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41F7" w14:textId="4420D7AB" w:rsidR="004424F3" w:rsidRDefault="005A0912">
      <w:pPr>
        <w:tabs>
          <w:tab w:val="center" w:pos="2043"/>
          <w:tab w:val="center" w:pos="4933"/>
        </w:tabs>
        <w:spacing w:after="102" w:line="259" w:lineRule="auto"/>
        <w:ind w:left="0" w:firstLine="0"/>
      </w:pPr>
      <w:r>
        <w:tab/>
      </w:r>
      <w:r>
        <w:rPr>
          <w:b/>
          <w:sz w:val="28"/>
        </w:rPr>
        <w:t xml:space="preserve"> </w:t>
      </w:r>
      <w:r>
        <w:rPr>
          <w:b/>
          <w:sz w:val="28"/>
        </w:rPr>
        <w:tab/>
      </w:r>
      <w:r w:rsidR="00DD1202" w:rsidRPr="00DD1202">
        <w:rPr>
          <w:noProof/>
          <w:color w:val="FF0000"/>
        </w:rPr>
        <w:t>SCHOOL NAME</w:t>
      </w:r>
    </w:p>
    <w:p w14:paraId="4C057D31" w14:textId="2401CCF4" w:rsidR="004424F3" w:rsidRPr="007A12BE" w:rsidRDefault="005A0912" w:rsidP="007A12BE">
      <w:pPr>
        <w:ind w:left="0" w:firstLine="0"/>
        <w:jc w:val="center"/>
        <w:rPr>
          <w:rFonts w:asciiTheme="minorHAnsi" w:hAnsiTheme="minorHAnsi" w:cstheme="minorHAnsi"/>
          <w:sz w:val="32"/>
          <w:szCs w:val="32"/>
        </w:rPr>
      </w:pPr>
      <w:r w:rsidRPr="007A12BE">
        <w:rPr>
          <w:rFonts w:asciiTheme="minorHAnsi" w:hAnsiTheme="minorHAnsi" w:cstheme="minorHAnsi"/>
          <w:sz w:val="32"/>
          <w:szCs w:val="32"/>
        </w:rPr>
        <w:t>Freedom of Information Policy and Publication Scheme</w:t>
      </w:r>
    </w:p>
    <w:p w14:paraId="59133FCA" w14:textId="77777777" w:rsidR="00DD1202" w:rsidRDefault="00DD1202" w:rsidP="00DD1202">
      <w:pPr>
        <w:ind w:left="0" w:firstLine="0"/>
        <w:rPr>
          <w:rFonts w:asciiTheme="minorHAnsi" w:hAnsiTheme="minorHAnsi" w:cstheme="minorHAnsi"/>
        </w:rPr>
      </w:pPr>
    </w:p>
    <w:p w14:paraId="09A0A030" w14:textId="5EA773D3"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1. Introduction  </w:t>
      </w:r>
    </w:p>
    <w:p w14:paraId="2FC5A588" w14:textId="77777777" w:rsidR="007A12BE" w:rsidRDefault="007A12BE" w:rsidP="00DD1202">
      <w:pPr>
        <w:ind w:left="0" w:firstLine="0"/>
        <w:rPr>
          <w:rFonts w:asciiTheme="minorHAnsi" w:hAnsiTheme="minorHAnsi" w:cstheme="minorHAnsi"/>
        </w:rPr>
      </w:pPr>
    </w:p>
    <w:p w14:paraId="722E0DAD" w14:textId="47E4CE28"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Freedom of Information Act 2000 (FOIA) was introduced to promote greater openness and accountability across the public sector and requires all maintained schools and Academies to be clear and proactive about the information they will make public.  </w:t>
      </w:r>
    </w:p>
    <w:p w14:paraId="09ED145F" w14:textId="77777777" w:rsidR="00DD1202" w:rsidRDefault="00DD1202" w:rsidP="00DD1202">
      <w:pPr>
        <w:ind w:left="0" w:firstLine="0"/>
        <w:rPr>
          <w:rFonts w:asciiTheme="minorHAnsi" w:hAnsiTheme="minorHAnsi" w:cstheme="minorHAnsi"/>
        </w:rPr>
      </w:pPr>
    </w:p>
    <w:p w14:paraId="6BCFA78C" w14:textId="528315ED"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As a result, we at </w:t>
      </w:r>
      <w:r w:rsidR="00DD1202" w:rsidRPr="007A12BE">
        <w:rPr>
          <w:rFonts w:asciiTheme="minorHAnsi" w:hAnsiTheme="minorHAnsi" w:cstheme="minorHAnsi"/>
          <w:color w:val="FF0000"/>
        </w:rPr>
        <w:t>SCHOOL NAME</w:t>
      </w:r>
      <w:r w:rsidRPr="007A12BE">
        <w:rPr>
          <w:rFonts w:asciiTheme="minorHAnsi" w:hAnsiTheme="minorHAnsi" w:cstheme="minorHAnsi"/>
          <w:color w:val="FF0000"/>
        </w:rPr>
        <w:t xml:space="preserve"> </w:t>
      </w:r>
      <w:r w:rsidRPr="00DD1202">
        <w:rPr>
          <w:rFonts w:asciiTheme="minorHAnsi" w:hAnsiTheme="minorHAnsi" w:cstheme="minorHAnsi"/>
        </w:rPr>
        <w:t xml:space="preserve">have produced a publication scheme, setting out:  </w:t>
      </w:r>
    </w:p>
    <w:p w14:paraId="185B8FE3" w14:textId="50E3BF44" w:rsidR="004424F3" w:rsidRPr="007A12BE" w:rsidRDefault="005A0912" w:rsidP="007A12BE">
      <w:pPr>
        <w:pStyle w:val="ListParagraph"/>
        <w:numPr>
          <w:ilvl w:val="0"/>
          <w:numId w:val="6"/>
        </w:numPr>
        <w:rPr>
          <w:rFonts w:asciiTheme="minorHAnsi" w:hAnsiTheme="minorHAnsi" w:cstheme="minorHAnsi"/>
        </w:rPr>
      </w:pPr>
      <w:r w:rsidRPr="007A12BE">
        <w:rPr>
          <w:rFonts w:asciiTheme="minorHAnsi" w:hAnsiTheme="minorHAnsi" w:cstheme="minorHAnsi"/>
        </w:rPr>
        <w:t>The classes of information which we publish or intend to publish</w:t>
      </w:r>
    </w:p>
    <w:p w14:paraId="0BABABD8" w14:textId="4C419639" w:rsidR="004424F3" w:rsidRPr="007A12BE" w:rsidRDefault="005A0912" w:rsidP="007A12BE">
      <w:pPr>
        <w:pStyle w:val="ListParagraph"/>
        <w:numPr>
          <w:ilvl w:val="0"/>
          <w:numId w:val="6"/>
        </w:numPr>
        <w:rPr>
          <w:rFonts w:asciiTheme="minorHAnsi" w:hAnsiTheme="minorHAnsi" w:cstheme="minorHAnsi"/>
        </w:rPr>
      </w:pPr>
      <w:r w:rsidRPr="007A12BE">
        <w:rPr>
          <w:rFonts w:asciiTheme="minorHAnsi" w:hAnsiTheme="minorHAnsi" w:cstheme="minorHAnsi"/>
        </w:rPr>
        <w:t>The manner in which the information will be published</w:t>
      </w:r>
    </w:p>
    <w:p w14:paraId="53EC2FAB" w14:textId="62609EEB" w:rsidR="004424F3" w:rsidRPr="007A12BE" w:rsidRDefault="005A0912" w:rsidP="007A12BE">
      <w:pPr>
        <w:pStyle w:val="ListParagraph"/>
        <w:numPr>
          <w:ilvl w:val="0"/>
          <w:numId w:val="6"/>
        </w:numPr>
        <w:rPr>
          <w:rFonts w:asciiTheme="minorHAnsi" w:hAnsiTheme="minorHAnsi" w:cstheme="minorHAnsi"/>
        </w:rPr>
      </w:pPr>
      <w:r w:rsidRPr="007A12BE">
        <w:rPr>
          <w:rFonts w:asciiTheme="minorHAnsi" w:hAnsiTheme="minorHAnsi" w:cstheme="minorHAnsi"/>
        </w:rPr>
        <w:t>Whether the information is available free of charge or on payment</w:t>
      </w:r>
    </w:p>
    <w:p w14:paraId="26EDA7C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064A9CB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scheme covers information already published and information which is to be published in the future. All information in our publication scheme is available in paper form, some is available electronically on our website for you to download and print.  </w:t>
      </w:r>
    </w:p>
    <w:p w14:paraId="30DA340B" w14:textId="77777777" w:rsidR="00DD1202" w:rsidRDefault="00DD1202" w:rsidP="00DD1202">
      <w:pPr>
        <w:ind w:left="0" w:firstLine="0"/>
        <w:rPr>
          <w:rFonts w:asciiTheme="minorHAnsi" w:hAnsiTheme="minorHAnsi" w:cstheme="minorHAnsi"/>
        </w:rPr>
      </w:pPr>
    </w:p>
    <w:p w14:paraId="776BECE0" w14:textId="673329DF"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Some information which we hold may not be made public, for example, personal information.  </w:t>
      </w:r>
    </w:p>
    <w:p w14:paraId="026B5500" w14:textId="75D4B09B"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This publication scheme conforms to the model scheme for schools approved by the Information Commissioner‘s Office (ICO).  </w:t>
      </w:r>
    </w:p>
    <w:p w14:paraId="6AA88BC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128972B8" w14:textId="77777777" w:rsidR="00DD1202"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2. The Aims of the Policy  </w:t>
      </w:r>
    </w:p>
    <w:p w14:paraId="6932C95D" w14:textId="77777777" w:rsidR="007A12BE" w:rsidRDefault="007A12BE" w:rsidP="00DD1202">
      <w:pPr>
        <w:ind w:left="0" w:firstLine="0"/>
        <w:rPr>
          <w:rFonts w:asciiTheme="minorHAnsi" w:hAnsiTheme="minorHAnsi" w:cstheme="minorHAnsi"/>
        </w:rPr>
      </w:pPr>
    </w:p>
    <w:p w14:paraId="5F076CFF" w14:textId="4C6C1372"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school aims to:  </w:t>
      </w:r>
    </w:p>
    <w:p w14:paraId="1090571B" w14:textId="77777777" w:rsidR="00DD1202" w:rsidRDefault="00DD1202" w:rsidP="00DD1202">
      <w:pPr>
        <w:ind w:left="0" w:firstLine="0"/>
        <w:rPr>
          <w:rFonts w:asciiTheme="minorHAnsi" w:hAnsiTheme="minorHAnsi" w:cstheme="minorHAnsi"/>
        </w:rPr>
      </w:pPr>
    </w:p>
    <w:p w14:paraId="3AED4E59" w14:textId="66F999DB"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Enable every child to fulfil their learning potential, with education that meets the needs of each child </w:t>
      </w:r>
    </w:p>
    <w:p w14:paraId="3CE392C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Help every child develop the skills, knowledge and personal qualities needed for life and work  </w:t>
      </w:r>
    </w:p>
    <w:p w14:paraId="018201E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390DF0D" w14:textId="53139C2B" w:rsidR="004424F3" w:rsidRDefault="005A0912" w:rsidP="00DD1202">
      <w:pPr>
        <w:ind w:left="0" w:firstLine="0"/>
        <w:rPr>
          <w:rFonts w:asciiTheme="minorHAnsi" w:hAnsiTheme="minorHAnsi" w:cstheme="minorHAnsi"/>
        </w:rPr>
      </w:pPr>
      <w:r w:rsidRPr="00DD1202">
        <w:rPr>
          <w:rFonts w:asciiTheme="minorHAnsi" w:hAnsiTheme="minorHAnsi" w:cstheme="minorHAnsi"/>
        </w:rPr>
        <w:t xml:space="preserve">This publication scheme is a means of showing how we are pursuing these aims. </w:t>
      </w:r>
    </w:p>
    <w:p w14:paraId="325AF86F" w14:textId="77777777" w:rsidR="00DD1202" w:rsidRPr="00DD1202" w:rsidRDefault="00DD1202" w:rsidP="00DD1202">
      <w:pPr>
        <w:ind w:left="0" w:firstLine="0"/>
        <w:rPr>
          <w:rFonts w:asciiTheme="minorHAnsi" w:hAnsiTheme="minorHAnsi" w:cstheme="minorHAnsi"/>
        </w:rPr>
      </w:pPr>
    </w:p>
    <w:p w14:paraId="17C9DC87" w14:textId="77777777"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3. Publication Scheme - Categories of Information Published </w:t>
      </w:r>
    </w:p>
    <w:p w14:paraId="0398AD4D" w14:textId="77777777" w:rsidR="007A12BE" w:rsidRDefault="007A12BE" w:rsidP="00DD1202">
      <w:pPr>
        <w:ind w:left="0" w:firstLine="0"/>
        <w:rPr>
          <w:rFonts w:asciiTheme="minorHAnsi" w:hAnsiTheme="minorHAnsi" w:cstheme="minorHAnsi"/>
        </w:rPr>
      </w:pPr>
    </w:p>
    <w:p w14:paraId="361DEE27" w14:textId="6360F4FD"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publication scheme guides you to information which we currently publish (or have recently published) or which we will publish in the future. This is split into categories of information known as ‘classes’.  Statutory, and additional contents the school have chosen to add, can be seen in our Publication Scheme in Appendix 1.  </w:t>
      </w:r>
    </w:p>
    <w:p w14:paraId="3546101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5BE4AFA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classes of information that we undertake to make available are organised into the following area: </w:t>
      </w:r>
    </w:p>
    <w:p w14:paraId="6F337D5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55BA2F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School Prospectus – information published in the school prospectus. </w:t>
      </w:r>
    </w:p>
    <w:p w14:paraId="1EB31B08" w14:textId="77777777" w:rsidR="00DD1202" w:rsidRDefault="00DD1202" w:rsidP="00DD1202">
      <w:pPr>
        <w:ind w:left="0" w:firstLine="0"/>
        <w:rPr>
          <w:rFonts w:asciiTheme="minorHAnsi" w:hAnsiTheme="minorHAnsi" w:cstheme="minorHAnsi"/>
        </w:rPr>
      </w:pPr>
    </w:p>
    <w:p w14:paraId="478767B2" w14:textId="6613BFD4"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Governors’ Documents – information published in governing body documents. </w:t>
      </w:r>
    </w:p>
    <w:p w14:paraId="7E8FAC15" w14:textId="77777777" w:rsidR="00DD1202" w:rsidRDefault="00DD1202" w:rsidP="00DD1202">
      <w:pPr>
        <w:ind w:left="0" w:firstLine="0"/>
        <w:rPr>
          <w:rFonts w:asciiTheme="minorHAnsi" w:hAnsiTheme="minorHAnsi" w:cstheme="minorHAnsi"/>
        </w:rPr>
      </w:pPr>
    </w:p>
    <w:p w14:paraId="30A1F793" w14:textId="5820D4C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Pupils &amp; Curriculum – information about policies that relate to pupils and the school curriculum. </w:t>
      </w:r>
    </w:p>
    <w:p w14:paraId="1A329B7A" w14:textId="77777777" w:rsidR="00DD1202" w:rsidRDefault="00DD1202" w:rsidP="00DD1202">
      <w:pPr>
        <w:ind w:left="0" w:firstLine="0"/>
        <w:rPr>
          <w:rFonts w:asciiTheme="minorHAnsi" w:hAnsiTheme="minorHAnsi" w:cstheme="minorHAnsi"/>
        </w:rPr>
      </w:pPr>
    </w:p>
    <w:p w14:paraId="50A3890F" w14:textId="68C9A101"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School Policies and other information related to the school - information about policies that relate to the school in general. </w:t>
      </w:r>
    </w:p>
    <w:p w14:paraId="2CCDE94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0DCB05E9" w14:textId="77777777" w:rsidR="00005C44" w:rsidRDefault="00005C44">
      <w:pPr>
        <w:spacing w:after="160" w:line="259" w:lineRule="auto"/>
        <w:ind w:left="0" w:firstLine="0"/>
        <w:rPr>
          <w:rFonts w:asciiTheme="minorHAnsi" w:hAnsiTheme="minorHAnsi" w:cstheme="minorHAnsi"/>
          <w:b/>
          <w:bCs/>
        </w:rPr>
      </w:pPr>
      <w:r>
        <w:rPr>
          <w:rFonts w:asciiTheme="minorHAnsi" w:hAnsiTheme="minorHAnsi" w:cstheme="minorHAnsi"/>
          <w:b/>
          <w:bCs/>
        </w:rPr>
        <w:br w:type="page"/>
      </w:r>
    </w:p>
    <w:p w14:paraId="727C1B8A" w14:textId="5448F425"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lastRenderedPageBreak/>
        <w:t xml:space="preserve">4. How to Request Information  </w:t>
      </w:r>
    </w:p>
    <w:p w14:paraId="7F1C9DB6" w14:textId="77777777" w:rsidR="007A12BE" w:rsidRDefault="007A12BE" w:rsidP="00DD1202">
      <w:pPr>
        <w:ind w:left="0" w:firstLine="0"/>
        <w:rPr>
          <w:rFonts w:asciiTheme="minorHAnsi" w:hAnsiTheme="minorHAnsi" w:cstheme="minorHAnsi"/>
        </w:rPr>
      </w:pPr>
    </w:p>
    <w:p w14:paraId="1E3984E8" w14:textId="5C63E38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If you require a paper version of any of the documents within the scheme, the request must be made in writing by email, fax or letter giving clear details of the information requested.  </w:t>
      </w:r>
    </w:p>
    <w:p w14:paraId="1FAC70D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35723A5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Written notice of any fee will be provided to the enquirer before any information is supplied.  Contact details are set out below:  </w:t>
      </w:r>
    </w:p>
    <w:p w14:paraId="7A3582C2" w14:textId="62A2A549"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Address: </w:t>
      </w:r>
      <w:r w:rsidR="007A12BE" w:rsidRPr="007A12BE">
        <w:rPr>
          <w:rFonts w:asciiTheme="minorHAnsi" w:hAnsiTheme="minorHAnsi" w:cstheme="minorHAnsi"/>
          <w:color w:val="FF0000"/>
        </w:rPr>
        <w:t>SCHOOL ADDRESSS</w:t>
      </w:r>
    </w:p>
    <w:p w14:paraId="71E6342D" w14:textId="074BC7D2"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Telephone: </w:t>
      </w:r>
      <w:r w:rsidR="007A12BE" w:rsidRPr="007A12BE">
        <w:rPr>
          <w:rFonts w:asciiTheme="minorHAnsi" w:hAnsiTheme="minorHAnsi" w:cstheme="minorHAnsi"/>
          <w:color w:val="FF0000"/>
        </w:rPr>
        <w:t>SCHOOL PHONE</w:t>
      </w:r>
    </w:p>
    <w:p w14:paraId="276C8B2D" w14:textId="66E510E5"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E-mail: </w:t>
      </w:r>
      <w:r w:rsidR="007A12BE" w:rsidRPr="007A12BE">
        <w:rPr>
          <w:rFonts w:asciiTheme="minorHAnsi" w:hAnsiTheme="minorHAnsi" w:cstheme="minorHAnsi"/>
          <w:color w:val="FF0000"/>
        </w:rPr>
        <w:t>SCHOOL EMAIL</w:t>
      </w:r>
    </w:p>
    <w:p w14:paraId="0A23F553" w14:textId="6C26B52F"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Web: </w:t>
      </w:r>
      <w:r w:rsidR="007A12BE" w:rsidRPr="007A12BE">
        <w:rPr>
          <w:rFonts w:asciiTheme="minorHAnsi" w:hAnsiTheme="minorHAnsi" w:cstheme="minorHAnsi"/>
          <w:color w:val="FF0000"/>
        </w:rPr>
        <w:t>SCHOOL WEBSITE</w:t>
      </w:r>
    </w:p>
    <w:p w14:paraId="2087189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9C63AFA" w14:textId="1A4E461F"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To help us process your request quickly, please clearly mark any correspondence “</w:t>
      </w:r>
      <w:r w:rsidRPr="007A12BE">
        <w:rPr>
          <w:rFonts w:asciiTheme="minorHAnsi" w:hAnsiTheme="minorHAnsi" w:cstheme="minorHAnsi"/>
          <w:b/>
          <w:bCs/>
        </w:rPr>
        <w:t>PUBLICATION SCHEME REQUEST</w:t>
      </w:r>
      <w:r w:rsidRPr="00DD1202">
        <w:rPr>
          <w:rFonts w:asciiTheme="minorHAnsi" w:hAnsiTheme="minorHAnsi" w:cstheme="minorHAnsi"/>
        </w:rPr>
        <w:t xml:space="preserve">” (in CAPITALS please). </w:t>
      </w:r>
    </w:p>
    <w:p w14:paraId="44D193E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37234A1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If the information you are looking for is not evident via the scheme or on our website, then a Freedom of Information (FOI) request is needed. This must be in writing and must contain the requestor’s name and contact details; either postal address or email address for the response to be sent. </w:t>
      </w:r>
    </w:p>
    <w:p w14:paraId="5FDE8AB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77D061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All FOI requests must be responded to by us within 20 working days from receipt (excluding school holidays). </w:t>
      </w:r>
    </w:p>
    <w:p w14:paraId="1260931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1DF81CFF" w14:textId="77777777"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5. Withholding Information </w:t>
      </w:r>
    </w:p>
    <w:p w14:paraId="527D203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54A36C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FOI Act contains 23 exemptions whereby information can be withheld. There are two categories: absolute and non-absolute. We will only withhold information if it falls within the scope of one or more of these exemptions. Complete files or documents will not be withheld just because part of the information is covered by an exemption. </w:t>
      </w:r>
    </w:p>
    <w:p w14:paraId="2B2329E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F0A9D8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An exemption will only be applied where we have reason to believe that prejudice might occur to the interest protected by the exemption.  In addition, wherever a “public interest” exemption is being considered, we will only withhold that information which it can demonstrate that the public interest will be best served by withholding.  When considering withholding information under a non-absolute exemption we will take into account whether the release of the information would: </w:t>
      </w:r>
    </w:p>
    <w:p w14:paraId="554A9A3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A0A0260" w14:textId="2160A2B7" w:rsidR="004424F3" w:rsidRPr="00DD1202" w:rsidRDefault="005A0912" w:rsidP="00DD1202">
      <w:pPr>
        <w:pStyle w:val="ListParagraph"/>
        <w:numPr>
          <w:ilvl w:val="0"/>
          <w:numId w:val="5"/>
        </w:numPr>
        <w:rPr>
          <w:rFonts w:asciiTheme="minorHAnsi" w:hAnsiTheme="minorHAnsi" w:cstheme="minorHAnsi"/>
        </w:rPr>
      </w:pPr>
      <w:r w:rsidRPr="00DD1202">
        <w:rPr>
          <w:rFonts w:asciiTheme="minorHAnsi" w:hAnsiTheme="minorHAnsi" w:cstheme="minorHAnsi"/>
        </w:rPr>
        <w:t>promote further understanding of current issues of public debate</w:t>
      </w:r>
    </w:p>
    <w:p w14:paraId="5D09D5AB" w14:textId="5B5E9511" w:rsidR="004424F3" w:rsidRPr="00DD1202" w:rsidRDefault="005A0912" w:rsidP="00DD1202">
      <w:pPr>
        <w:pStyle w:val="ListParagraph"/>
        <w:numPr>
          <w:ilvl w:val="0"/>
          <w:numId w:val="5"/>
        </w:numPr>
        <w:rPr>
          <w:rFonts w:asciiTheme="minorHAnsi" w:hAnsiTheme="minorHAnsi" w:cstheme="minorHAnsi"/>
        </w:rPr>
      </w:pPr>
      <w:r w:rsidRPr="00DD1202">
        <w:rPr>
          <w:rFonts w:asciiTheme="minorHAnsi" w:hAnsiTheme="minorHAnsi" w:cstheme="minorHAnsi"/>
        </w:rPr>
        <w:t>promote the accountability of decisions taken by us and the spending and allocation of public money</w:t>
      </w:r>
    </w:p>
    <w:p w14:paraId="5D56F52F" w14:textId="7688E50D" w:rsidR="004424F3" w:rsidRPr="00DD1202" w:rsidRDefault="005A0912" w:rsidP="00DD1202">
      <w:pPr>
        <w:pStyle w:val="ListParagraph"/>
        <w:numPr>
          <w:ilvl w:val="0"/>
          <w:numId w:val="5"/>
        </w:numPr>
        <w:rPr>
          <w:rFonts w:asciiTheme="minorHAnsi" w:hAnsiTheme="minorHAnsi" w:cstheme="minorHAnsi"/>
        </w:rPr>
      </w:pPr>
      <w:r w:rsidRPr="00DD1202">
        <w:rPr>
          <w:rFonts w:asciiTheme="minorHAnsi" w:hAnsiTheme="minorHAnsi" w:cstheme="minorHAnsi"/>
        </w:rPr>
        <w:t>bring to light matters of public safety</w:t>
      </w:r>
    </w:p>
    <w:p w14:paraId="6C08F3C6" w14:textId="23FD5985" w:rsidR="004424F3" w:rsidRPr="00DD1202" w:rsidRDefault="005A0912" w:rsidP="00DD1202">
      <w:pPr>
        <w:pStyle w:val="ListParagraph"/>
        <w:numPr>
          <w:ilvl w:val="0"/>
          <w:numId w:val="5"/>
        </w:numPr>
        <w:rPr>
          <w:rFonts w:asciiTheme="minorHAnsi" w:hAnsiTheme="minorHAnsi" w:cstheme="minorHAnsi"/>
        </w:rPr>
      </w:pPr>
      <w:r w:rsidRPr="00DD1202">
        <w:rPr>
          <w:rFonts w:asciiTheme="minorHAnsi" w:hAnsiTheme="minorHAnsi" w:cstheme="minorHAnsi"/>
        </w:rPr>
        <w:t>allows the public to understand and challenge decisions made by us</w:t>
      </w:r>
    </w:p>
    <w:p w14:paraId="2E7CDBC1" w14:textId="0590AD20" w:rsidR="004424F3" w:rsidRPr="00DD1202" w:rsidRDefault="005A0912" w:rsidP="00DD1202">
      <w:pPr>
        <w:pStyle w:val="ListParagraph"/>
        <w:numPr>
          <w:ilvl w:val="0"/>
          <w:numId w:val="5"/>
        </w:numPr>
        <w:rPr>
          <w:rFonts w:asciiTheme="minorHAnsi" w:hAnsiTheme="minorHAnsi" w:cstheme="minorHAnsi"/>
        </w:rPr>
      </w:pPr>
      <w:r w:rsidRPr="00DD1202">
        <w:rPr>
          <w:rFonts w:asciiTheme="minorHAnsi" w:hAnsiTheme="minorHAnsi" w:cstheme="minorHAnsi"/>
        </w:rPr>
        <w:t>be otherwise in the public interest</w:t>
      </w:r>
    </w:p>
    <w:p w14:paraId="0707597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3FFF5E8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Where information is withheld under an exemption in most cases the reason behind the decision will be made clear to the applicant, citing the exemption under which the information is being withheld.   </w:t>
      </w:r>
    </w:p>
    <w:p w14:paraId="6B58795B" w14:textId="3569ACC1"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3C347D36" w14:textId="77777777"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6. Paying for Information  </w:t>
      </w:r>
    </w:p>
    <w:p w14:paraId="29B2AA07" w14:textId="77777777" w:rsidR="007A12BE" w:rsidRDefault="007A12BE" w:rsidP="00DD1202">
      <w:pPr>
        <w:ind w:left="0" w:firstLine="0"/>
        <w:rPr>
          <w:rFonts w:asciiTheme="minorHAnsi" w:hAnsiTheme="minorHAnsi" w:cstheme="minorHAnsi"/>
        </w:rPr>
      </w:pPr>
    </w:p>
    <w:p w14:paraId="44B462D9" w14:textId="133D174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Information published on our website is free, although you may incur costs from your internet service provider. If you do not have internet access, you can access our website using either a local library or an internet café.  </w:t>
      </w:r>
    </w:p>
    <w:p w14:paraId="5740FDB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351477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Single copies of information covered by this publication are provided free unless stated otherwise. </w:t>
      </w:r>
    </w:p>
    <w:p w14:paraId="7530F811" w14:textId="77777777" w:rsidR="00DD1202" w:rsidRDefault="00DD1202" w:rsidP="00DD1202">
      <w:pPr>
        <w:ind w:left="0" w:firstLine="0"/>
        <w:rPr>
          <w:rFonts w:asciiTheme="minorHAnsi" w:hAnsiTheme="minorHAnsi" w:cstheme="minorHAnsi"/>
        </w:rPr>
      </w:pPr>
    </w:p>
    <w:p w14:paraId="10307E99" w14:textId="32154626"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If the Publication Scheme request or FOI request means that we have to do a lot of photocopying or printing, or pay a large postage charge, or is for a priced item such as some printed publications or videos, we will let you know the cost before fulfilling your request. Payment may be requested prior to provision of the information. </w:t>
      </w:r>
    </w:p>
    <w:p w14:paraId="2F75748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lastRenderedPageBreak/>
        <w:t xml:space="preserve"> </w:t>
      </w:r>
    </w:p>
    <w:p w14:paraId="4804E4D8" w14:textId="77777777"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7. Feedback and Complaints  </w:t>
      </w:r>
    </w:p>
    <w:p w14:paraId="78F8F613" w14:textId="77777777" w:rsidR="007A12BE" w:rsidRDefault="007A12BE" w:rsidP="00DD1202">
      <w:pPr>
        <w:ind w:left="0" w:firstLine="0"/>
        <w:rPr>
          <w:rFonts w:asciiTheme="minorHAnsi" w:hAnsiTheme="minorHAnsi" w:cstheme="minorHAnsi"/>
        </w:rPr>
      </w:pPr>
    </w:p>
    <w:p w14:paraId="6165969A" w14:textId="4631A0F7" w:rsidR="007A12BE" w:rsidRDefault="005A0912" w:rsidP="00DD1202">
      <w:pPr>
        <w:ind w:left="0" w:firstLine="0"/>
        <w:rPr>
          <w:rFonts w:asciiTheme="minorHAnsi" w:hAnsiTheme="minorHAnsi" w:cstheme="minorHAnsi"/>
        </w:rPr>
      </w:pPr>
      <w:r w:rsidRPr="00DD1202">
        <w:rPr>
          <w:rFonts w:asciiTheme="minorHAnsi" w:hAnsiTheme="minorHAnsi" w:cstheme="minorHAnsi"/>
        </w:rPr>
        <w:t>We welcome any comments or suggestions you may have about the scheme. If you want to make any comments about this publication scheme or if you require further assistance or wish to make a complaint regarding information you have received or been refused then initially this should be addressed to the Head teacher</w:t>
      </w:r>
      <w:r w:rsidR="007A12BE">
        <w:rPr>
          <w:rFonts w:asciiTheme="minorHAnsi" w:hAnsiTheme="minorHAnsi" w:cstheme="minorHAnsi"/>
        </w:rPr>
        <w:t xml:space="preserve"> at the school address provided above.</w:t>
      </w:r>
    </w:p>
    <w:p w14:paraId="7ECBFEF8" w14:textId="5E14DCC0"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3015B6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They can be contacted at:  </w:t>
      </w:r>
    </w:p>
    <w:p w14:paraId="31B56F5C" w14:textId="77777777" w:rsidR="007A12BE" w:rsidRDefault="007A12BE" w:rsidP="00DD1202">
      <w:pPr>
        <w:ind w:left="0" w:firstLine="0"/>
        <w:rPr>
          <w:rFonts w:asciiTheme="minorHAnsi" w:hAnsiTheme="minorHAnsi" w:cstheme="minorHAnsi"/>
        </w:rPr>
      </w:pPr>
    </w:p>
    <w:p w14:paraId="161BE95E" w14:textId="114F7E85"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Case Reception Unit  </w:t>
      </w:r>
    </w:p>
    <w:p w14:paraId="47D46D2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Customer Service Team  </w:t>
      </w:r>
    </w:p>
    <w:p w14:paraId="3B6B446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Information Commissioner’s Office  </w:t>
      </w:r>
    </w:p>
    <w:p w14:paraId="1FAA20AC" w14:textId="500336D0"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Wycliffe House</w:t>
      </w:r>
      <w:r w:rsidR="007A12BE">
        <w:rPr>
          <w:rFonts w:asciiTheme="minorHAnsi" w:hAnsiTheme="minorHAnsi" w:cstheme="minorHAnsi"/>
        </w:rPr>
        <w:t xml:space="preserve">, </w:t>
      </w:r>
      <w:r w:rsidRPr="00DD1202">
        <w:rPr>
          <w:rFonts w:asciiTheme="minorHAnsi" w:hAnsiTheme="minorHAnsi" w:cstheme="minorHAnsi"/>
        </w:rPr>
        <w:t xml:space="preserve">Water Lane  </w:t>
      </w:r>
    </w:p>
    <w:p w14:paraId="0706A501" w14:textId="102F88C0"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Wilmslow</w:t>
      </w:r>
      <w:r w:rsidR="007A12BE">
        <w:rPr>
          <w:rFonts w:asciiTheme="minorHAnsi" w:hAnsiTheme="minorHAnsi" w:cstheme="minorHAnsi"/>
        </w:rPr>
        <w:t xml:space="preserve">, </w:t>
      </w:r>
      <w:r w:rsidRPr="00DD1202">
        <w:rPr>
          <w:rFonts w:asciiTheme="minorHAnsi" w:hAnsiTheme="minorHAnsi" w:cstheme="minorHAnsi"/>
        </w:rPr>
        <w:t xml:space="preserve">Cheshire  </w:t>
      </w:r>
    </w:p>
    <w:p w14:paraId="24F4D2C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SK9 5AF  </w:t>
      </w:r>
    </w:p>
    <w:p w14:paraId="65F2FE72" w14:textId="77777777" w:rsidR="007A12BE" w:rsidRDefault="007A12BE" w:rsidP="00DD1202">
      <w:pPr>
        <w:ind w:left="0" w:firstLine="0"/>
        <w:rPr>
          <w:rFonts w:asciiTheme="minorHAnsi" w:hAnsiTheme="minorHAnsi" w:cstheme="minorHAnsi"/>
        </w:rPr>
      </w:pPr>
    </w:p>
    <w:p w14:paraId="5F471E11" w14:textId="0A9DE1FB"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Enquiry/Information Line: 01625 545 700  </w:t>
      </w:r>
    </w:p>
    <w:p w14:paraId="4659631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E Mail: publications@ic-foi.demon.co.uk  </w:t>
      </w:r>
    </w:p>
    <w:p w14:paraId="6E3B5F4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Website: www.informationcommissioner.gov.uk  </w:t>
      </w:r>
    </w:p>
    <w:p w14:paraId="5F0113C2" w14:textId="77777777" w:rsidR="007A12BE" w:rsidRDefault="007A12BE" w:rsidP="00DD1202">
      <w:pPr>
        <w:ind w:left="0" w:firstLine="0"/>
        <w:rPr>
          <w:rFonts w:asciiTheme="minorHAnsi" w:hAnsiTheme="minorHAnsi" w:cstheme="minorHAnsi"/>
        </w:rPr>
      </w:pPr>
    </w:p>
    <w:p w14:paraId="76C39656" w14:textId="36185852" w:rsidR="004424F3" w:rsidRPr="007A12BE" w:rsidRDefault="005A0912" w:rsidP="00DD1202">
      <w:pPr>
        <w:ind w:left="0" w:firstLine="0"/>
        <w:rPr>
          <w:rFonts w:asciiTheme="minorHAnsi" w:hAnsiTheme="minorHAnsi" w:cstheme="minorHAnsi"/>
          <w:b/>
          <w:bCs/>
        </w:rPr>
      </w:pPr>
      <w:r w:rsidRPr="007A12BE">
        <w:rPr>
          <w:rFonts w:asciiTheme="minorHAnsi" w:hAnsiTheme="minorHAnsi" w:cstheme="minorHAnsi"/>
          <w:b/>
          <w:bCs/>
        </w:rPr>
        <w:t xml:space="preserve">8. Policy Approval  </w:t>
      </w:r>
    </w:p>
    <w:p w14:paraId="58D6F78F" w14:textId="4656ACC4"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49E40DA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4CEC9E4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Signature of Head teacher:                                    Signature of Chair of Governors  </w:t>
      </w:r>
    </w:p>
    <w:p w14:paraId="2C81D9A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Date: </w:t>
      </w:r>
      <w:r w:rsidRPr="00DD1202">
        <w:rPr>
          <w:rFonts w:asciiTheme="minorHAnsi" w:hAnsiTheme="minorHAnsi" w:cstheme="minorHAnsi"/>
        </w:rPr>
        <w:tab/>
        <w:t xml:space="preserve"> </w:t>
      </w:r>
      <w:r w:rsidRPr="00DD1202">
        <w:rPr>
          <w:rFonts w:asciiTheme="minorHAnsi" w:hAnsiTheme="minorHAnsi" w:cstheme="minorHAnsi"/>
        </w:rPr>
        <w:tab/>
        <w:t xml:space="preserve"> </w:t>
      </w:r>
      <w:r w:rsidRPr="00DD1202">
        <w:rPr>
          <w:rFonts w:asciiTheme="minorHAnsi" w:hAnsiTheme="minorHAnsi" w:cstheme="minorHAnsi"/>
        </w:rPr>
        <w:tab/>
        <w:t xml:space="preserve"> </w:t>
      </w:r>
      <w:r w:rsidRPr="00DD1202">
        <w:rPr>
          <w:rFonts w:asciiTheme="minorHAnsi" w:hAnsiTheme="minorHAnsi" w:cstheme="minorHAnsi"/>
        </w:rPr>
        <w:tab/>
        <w:t xml:space="preserve"> </w:t>
      </w:r>
      <w:r w:rsidRPr="00DD1202">
        <w:rPr>
          <w:rFonts w:asciiTheme="minorHAnsi" w:hAnsiTheme="minorHAnsi" w:cstheme="minorHAnsi"/>
        </w:rPr>
        <w:tab/>
        <w:t xml:space="preserve"> </w:t>
      </w:r>
      <w:r w:rsidRPr="00DD1202">
        <w:rPr>
          <w:rFonts w:asciiTheme="minorHAnsi" w:hAnsiTheme="minorHAnsi" w:cstheme="minorHAnsi"/>
        </w:rPr>
        <w:tab/>
        <w:t xml:space="preserve"> Date: </w:t>
      </w:r>
    </w:p>
    <w:p w14:paraId="0C8686F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1FF3D81E" w14:textId="77777777" w:rsidR="004424F3" w:rsidRPr="00DD1202" w:rsidRDefault="004424F3" w:rsidP="00DD1202">
      <w:pPr>
        <w:ind w:left="0" w:firstLine="0"/>
        <w:rPr>
          <w:rFonts w:asciiTheme="minorHAnsi" w:hAnsiTheme="minorHAnsi" w:cstheme="minorHAnsi"/>
        </w:rPr>
        <w:sectPr w:rsidR="004424F3" w:rsidRPr="00DD1202" w:rsidSect="00DD1202">
          <w:footerReference w:type="even" r:id="rId7"/>
          <w:footerReference w:type="default" r:id="rId8"/>
          <w:footerReference w:type="first" r:id="rId9"/>
          <w:pgSz w:w="11906" w:h="16838"/>
          <w:pgMar w:top="720" w:right="720" w:bottom="720" w:left="720" w:header="720" w:footer="680" w:gutter="0"/>
          <w:cols w:space="720"/>
          <w:docGrid w:linePitch="299"/>
        </w:sectPr>
      </w:pPr>
    </w:p>
    <w:p w14:paraId="7893C3E6" w14:textId="77777777" w:rsidR="007B2B96" w:rsidRPr="007B2B96" w:rsidRDefault="007B2B96" w:rsidP="007B2B96">
      <w:pPr>
        <w:spacing w:after="3"/>
        <w:ind w:left="0" w:firstLine="0"/>
        <w:rPr>
          <w:rFonts w:asciiTheme="minorHAnsi" w:eastAsia="Verdana" w:hAnsiTheme="minorHAnsi" w:cstheme="minorHAnsi"/>
          <w:b/>
          <w:bCs/>
          <w:sz w:val="32"/>
          <w:szCs w:val="32"/>
        </w:rPr>
      </w:pPr>
      <w:r w:rsidRPr="007B2B96">
        <w:rPr>
          <w:rFonts w:asciiTheme="minorHAnsi" w:eastAsia="Verdana" w:hAnsiTheme="minorHAnsi" w:cstheme="minorHAnsi"/>
          <w:b/>
          <w:bCs/>
          <w:sz w:val="32"/>
          <w:szCs w:val="32"/>
        </w:rPr>
        <w:lastRenderedPageBreak/>
        <w:t>Information Commissioner’s Office - Model publication scheme V 1.2</w:t>
      </w:r>
    </w:p>
    <w:p w14:paraId="57CF404B"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 </w:t>
      </w:r>
    </w:p>
    <w:p w14:paraId="44E27342"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 Freedom of Information Act  </w:t>
      </w:r>
    </w:p>
    <w:p w14:paraId="3E6C880A"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64ABB209"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This model publication scheme has been prepared and approved by the Information Commissioner. It may be adopted without modification by any public authority without further approval and will be valid until further notice. </w:t>
      </w:r>
    </w:p>
    <w:p w14:paraId="29D9EB46"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8239467"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14:paraId="7801013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5997A378"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The scheme commits an authority: </w:t>
      </w:r>
    </w:p>
    <w:p w14:paraId="29671760"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72F87D1D"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proactively publish or otherwise make available as a matter of routine, information, including environmental information, which is held by the authority and falls within the classifications below. </w:t>
      </w:r>
    </w:p>
    <w:p w14:paraId="41E4A710"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specify the information which is held by the authority and falls within the classifications below. </w:t>
      </w:r>
    </w:p>
    <w:p w14:paraId="7BE9EF72"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proactively publish or otherwise make available as a matter of routine, information in line with the statements contained within this scheme. </w:t>
      </w:r>
    </w:p>
    <w:p w14:paraId="5893D210"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produce and publish the methods by which the specific information is made routinely available so that it can be easily identified and accessed by members of the public. </w:t>
      </w:r>
    </w:p>
    <w:p w14:paraId="39EE8E26"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review and update on a regular basis the information the authority makes available under this scheme. </w:t>
      </w:r>
    </w:p>
    <w:p w14:paraId="0FD01595"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produce a schedule of any fees charged for access to information which is made proactively available.   </w:t>
      </w:r>
    </w:p>
    <w:p w14:paraId="3CD8BD6F"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make this publication scheme available to the public. </w:t>
      </w:r>
    </w:p>
    <w:p w14:paraId="61E83007"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w:t>
      </w:r>
    </w:p>
    <w:p w14:paraId="23875B2E" w14:textId="77777777" w:rsidR="007B2B96" w:rsidRPr="007B2B96" w:rsidRDefault="007B2B96" w:rsidP="007B2B96">
      <w:pPr>
        <w:numPr>
          <w:ilvl w:val="0"/>
          <w:numId w:val="8"/>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The term ‘dataset’ is defined in section 11(5) of the Freedom of Information Act. The term ‘relevant copyright work’ is defined in section 19(8) of that Act. </w:t>
      </w:r>
    </w:p>
    <w:p w14:paraId="1AC1B700" w14:textId="43A30400" w:rsid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5FDD5841" w14:textId="77777777" w:rsidR="00A763C5" w:rsidRPr="007B2B96" w:rsidRDefault="00A763C5" w:rsidP="007B2B96">
      <w:pPr>
        <w:spacing w:after="3"/>
        <w:ind w:left="0" w:firstLine="0"/>
        <w:rPr>
          <w:rFonts w:asciiTheme="minorHAnsi" w:eastAsia="Verdana" w:hAnsiTheme="minorHAnsi" w:cstheme="minorHAnsi"/>
        </w:rPr>
      </w:pPr>
    </w:p>
    <w:p w14:paraId="149632D3"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Classes of information </w:t>
      </w:r>
    </w:p>
    <w:p w14:paraId="6128887D"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6B091A52"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Who we are and what we do.  </w:t>
      </w:r>
    </w:p>
    <w:p w14:paraId="57439FBE"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Organisational information, locations and contacts, constitutional and legal governance.  </w:t>
      </w:r>
    </w:p>
    <w:p w14:paraId="585421DA"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EA37C44"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What we spend and how we spend it.  </w:t>
      </w:r>
    </w:p>
    <w:p w14:paraId="50E30EE6"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Financial information relating to projected and actual income and expenditure, tendering, procurement and contracts.   </w:t>
      </w:r>
    </w:p>
    <w:p w14:paraId="31BF715C"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186CAE2A"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What our priorities are and how we are doing.  </w:t>
      </w:r>
    </w:p>
    <w:p w14:paraId="1C624FA3"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Strategy and performance information, plans, assessments, inspections and reviews. </w:t>
      </w:r>
    </w:p>
    <w:p w14:paraId="0295D38B"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48E13F3B"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lastRenderedPageBreak/>
        <w:t xml:space="preserve">How we make decisions. </w:t>
      </w:r>
    </w:p>
    <w:p w14:paraId="04439C12"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Policy proposals and decisions. Decision making processes, internal criteria and procedures, consultations. </w:t>
      </w:r>
    </w:p>
    <w:p w14:paraId="30C71CA8"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61A322C2" w14:textId="7DC2D6DC"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Our policies and procedures. </w:t>
      </w:r>
    </w:p>
    <w:p w14:paraId="4A79627D" w14:textId="3BA412D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Current written protocols for delivering our functions and responsibilities.</w:t>
      </w:r>
    </w:p>
    <w:p w14:paraId="2DC43279"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r w:rsidRPr="007B2B96">
        <w:rPr>
          <w:rFonts w:asciiTheme="minorHAnsi" w:eastAsia="Verdana" w:hAnsiTheme="minorHAnsi" w:cstheme="minorHAnsi"/>
        </w:rPr>
        <w:tab/>
        <w:t xml:space="preserve"> </w:t>
      </w:r>
    </w:p>
    <w:p w14:paraId="5AD1165C"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Lists and registers. </w:t>
      </w:r>
    </w:p>
    <w:p w14:paraId="2253AF6D" w14:textId="0E10F56D"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r w:rsidRPr="007B2B96">
        <w:rPr>
          <w:rFonts w:asciiTheme="minorHAnsi" w:eastAsia="Verdana" w:hAnsiTheme="minorHAnsi" w:cstheme="minorHAnsi"/>
        </w:rPr>
        <w:tab/>
        <w:t xml:space="preserve">Information held in registers required by law and other lists and registers relating to the functions of the authority. </w:t>
      </w:r>
    </w:p>
    <w:p w14:paraId="7F7DA09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1185CED1"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The services we offer. </w:t>
      </w:r>
    </w:p>
    <w:p w14:paraId="555BF061" w14:textId="1DA99E39"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Advice and guidance, booklets and leaflets, transactions and media releases. A description of the services offered. </w:t>
      </w:r>
    </w:p>
    <w:p w14:paraId="4321ABE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7DCBAD2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The classes of information will not generally include: </w:t>
      </w:r>
    </w:p>
    <w:p w14:paraId="09BDB564"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4DE46E1B" w14:textId="77777777" w:rsidR="007B2B96" w:rsidRPr="007B2B96" w:rsidRDefault="007B2B96" w:rsidP="007B2B96">
      <w:pPr>
        <w:numPr>
          <w:ilvl w:val="0"/>
          <w:numId w:val="9"/>
        </w:numPr>
        <w:spacing w:after="3"/>
        <w:contextualSpacing/>
        <w:rPr>
          <w:rFonts w:asciiTheme="minorHAnsi" w:eastAsia="Verdana" w:hAnsiTheme="minorHAnsi" w:cstheme="minorHAnsi"/>
        </w:rPr>
      </w:pPr>
      <w:r w:rsidRPr="007B2B96">
        <w:rPr>
          <w:rFonts w:asciiTheme="minorHAnsi" w:eastAsia="Verdana" w:hAnsiTheme="minorHAnsi" w:cstheme="minorHAnsi"/>
        </w:rPr>
        <w:t>Information the disclosure of which is prevented by law, or exempt under the Freedom of Information Act, or is otherwise properly considered to be protected from disclosure</w:t>
      </w:r>
    </w:p>
    <w:p w14:paraId="4F60E52A" w14:textId="77777777" w:rsidR="007B2B96" w:rsidRPr="007B2B96" w:rsidRDefault="007B2B96" w:rsidP="007B2B96">
      <w:pPr>
        <w:numPr>
          <w:ilvl w:val="0"/>
          <w:numId w:val="9"/>
        </w:numPr>
        <w:spacing w:after="3"/>
        <w:contextualSpacing/>
        <w:rPr>
          <w:rFonts w:asciiTheme="minorHAnsi" w:eastAsia="Verdana" w:hAnsiTheme="minorHAnsi" w:cstheme="minorHAnsi"/>
        </w:rPr>
      </w:pPr>
      <w:r w:rsidRPr="007B2B96">
        <w:rPr>
          <w:rFonts w:asciiTheme="minorHAnsi" w:eastAsia="Verdana" w:hAnsiTheme="minorHAnsi" w:cstheme="minorHAnsi"/>
        </w:rPr>
        <w:t>Information in draft form</w:t>
      </w:r>
    </w:p>
    <w:p w14:paraId="5344508D" w14:textId="77777777" w:rsidR="007B2B96" w:rsidRPr="007B2B96" w:rsidRDefault="007B2B96" w:rsidP="007B2B96">
      <w:pPr>
        <w:numPr>
          <w:ilvl w:val="0"/>
          <w:numId w:val="9"/>
        </w:numPr>
        <w:spacing w:after="3"/>
        <w:contextualSpacing/>
        <w:rPr>
          <w:rFonts w:asciiTheme="minorHAnsi" w:eastAsia="Verdana" w:hAnsiTheme="minorHAnsi" w:cstheme="minorHAnsi"/>
        </w:rPr>
      </w:pPr>
      <w:r w:rsidRPr="007B2B96">
        <w:rPr>
          <w:rFonts w:asciiTheme="minorHAnsi" w:eastAsia="Verdana" w:hAnsiTheme="minorHAnsi" w:cstheme="minorHAnsi"/>
        </w:rPr>
        <w:t>Information that is no longer readily available as it is contained in files that have been placed in archive storage, or is difficult to access for similar reasons</w:t>
      </w:r>
    </w:p>
    <w:p w14:paraId="7ED31852"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0358FF99"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The method by which information published under this scheme will be made available </w:t>
      </w:r>
    </w:p>
    <w:p w14:paraId="0852432A"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56E746AC"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The authority will indicate clearly to the public what information is covered by this scheme and how it can be obtained. </w:t>
      </w:r>
    </w:p>
    <w:p w14:paraId="018F18F8"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69BD8575"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26B5CF85"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7E6E37B"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5FB1A812"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3D8991D5"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Information will be provided in the language in which it is held or in such other language that is legally required. Where an authority is legally required to translate any information, it will do so. </w:t>
      </w:r>
    </w:p>
    <w:p w14:paraId="61AC634E"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D6A99C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Obligations under disability and discrimination legislation and any other legislation to provide information in other forms and formats will be adhered to when providing information in accordance with this scheme. </w:t>
      </w:r>
    </w:p>
    <w:p w14:paraId="6D994299"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B9CDE58"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Charges which may be made for information published under this scheme </w:t>
      </w:r>
    </w:p>
    <w:p w14:paraId="3C0AAC10"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0077B057"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14:paraId="0AB4BADF"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5271B88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Material which is published and accessed on a website will be provided free of charge.  </w:t>
      </w:r>
    </w:p>
    <w:p w14:paraId="6FC01ABE"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lastRenderedPageBreak/>
        <w:t xml:space="preserve"> </w:t>
      </w:r>
    </w:p>
    <w:p w14:paraId="37CEE682"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Charges may be made for information subject to a charging regime specified by Parliament.  </w:t>
      </w:r>
    </w:p>
    <w:p w14:paraId="176DC9E4"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69E7004D"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Charges may be made for actual disbursements incurred such as: </w:t>
      </w:r>
    </w:p>
    <w:p w14:paraId="5E0366F5"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4391AECE" w14:textId="77777777" w:rsidR="007B2B96" w:rsidRPr="007B2B96" w:rsidRDefault="007B2B96" w:rsidP="007B2B96">
      <w:pPr>
        <w:numPr>
          <w:ilvl w:val="0"/>
          <w:numId w:val="7"/>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photocopying  </w:t>
      </w:r>
    </w:p>
    <w:p w14:paraId="46EBDA98" w14:textId="77777777" w:rsidR="007B2B96" w:rsidRPr="007B2B96" w:rsidRDefault="007B2B96" w:rsidP="007B2B96">
      <w:pPr>
        <w:numPr>
          <w:ilvl w:val="0"/>
          <w:numId w:val="7"/>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postage and packaging </w:t>
      </w:r>
    </w:p>
    <w:p w14:paraId="612DD72D" w14:textId="77777777" w:rsidR="007B2B96" w:rsidRPr="007B2B96" w:rsidRDefault="007B2B96" w:rsidP="007B2B96">
      <w:pPr>
        <w:numPr>
          <w:ilvl w:val="0"/>
          <w:numId w:val="7"/>
        </w:numPr>
        <w:spacing w:after="3"/>
        <w:contextualSpacing/>
        <w:rPr>
          <w:rFonts w:asciiTheme="minorHAnsi" w:eastAsia="Verdana" w:hAnsiTheme="minorHAnsi" w:cstheme="minorHAnsi"/>
        </w:rPr>
      </w:pPr>
      <w:r w:rsidRPr="007B2B96">
        <w:rPr>
          <w:rFonts w:asciiTheme="minorHAnsi" w:eastAsia="Verdana" w:hAnsiTheme="minorHAnsi" w:cstheme="minorHAnsi"/>
        </w:rPr>
        <w:t xml:space="preserve">the costs directly incurred as a result of viewing information  </w:t>
      </w:r>
    </w:p>
    <w:p w14:paraId="36A4D102"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6BF316A3"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67B84E0B"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496EC51"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4CF49D9E"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5F4F8718"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If a charge is to be made, confirmation of the payment due will be given before the information is provided. Payment may be requested prior to provision of the information.  </w:t>
      </w:r>
    </w:p>
    <w:p w14:paraId="08FE959D"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9BE5F1C" w14:textId="77777777" w:rsidR="007B2B96" w:rsidRPr="007B2B96" w:rsidRDefault="007B2B96" w:rsidP="007B2B96">
      <w:pPr>
        <w:spacing w:after="3"/>
        <w:ind w:left="0" w:firstLine="0"/>
        <w:rPr>
          <w:rFonts w:asciiTheme="minorHAnsi" w:eastAsia="Verdana" w:hAnsiTheme="minorHAnsi" w:cstheme="minorHAnsi"/>
          <w:b/>
          <w:bCs/>
        </w:rPr>
      </w:pPr>
      <w:r w:rsidRPr="007B2B96">
        <w:rPr>
          <w:rFonts w:asciiTheme="minorHAnsi" w:eastAsia="Verdana" w:hAnsiTheme="minorHAnsi" w:cstheme="minorHAnsi"/>
          <w:b/>
          <w:bCs/>
        </w:rPr>
        <w:t xml:space="preserve">Written requests </w:t>
      </w:r>
    </w:p>
    <w:p w14:paraId="07537C0F"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28CAF87C"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Information held by a public authority that is not published under this scheme can be requested in writing, when its provision will be considered in accordance with the provisions of the Freedom of Information Act.  </w:t>
      </w:r>
    </w:p>
    <w:p w14:paraId="0DAB66E5" w14:textId="77777777" w:rsidR="007B2B96" w:rsidRPr="007B2B96" w:rsidRDefault="007B2B96" w:rsidP="007B2B96">
      <w:pPr>
        <w:spacing w:after="3"/>
        <w:ind w:left="0" w:firstLine="0"/>
        <w:rPr>
          <w:rFonts w:asciiTheme="minorHAnsi" w:eastAsia="Verdana" w:hAnsiTheme="minorHAnsi" w:cstheme="minorHAnsi"/>
        </w:rPr>
      </w:pPr>
      <w:r w:rsidRPr="007B2B96">
        <w:rPr>
          <w:rFonts w:asciiTheme="minorHAnsi" w:eastAsia="Verdana" w:hAnsiTheme="minorHAnsi" w:cstheme="minorHAnsi"/>
        </w:rPr>
        <w:t xml:space="preserve"> </w:t>
      </w:r>
    </w:p>
    <w:p w14:paraId="31D4985F" w14:textId="77777777" w:rsidR="007B2B96" w:rsidRDefault="007B2B96">
      <w:pPr>
        <w:spacing w:after="160" w:line="259" w:lineRule="auto"/>
        <w:ind w:left="0" w:firstLine="0"/>
        <w:rPr>
          <w:rFonts w:asciiTheme="minorHAnsi" w:hAnsiTheme="minorHAnsi" w:cstheme="minorHAnsi"/>
        </w:rPr>
      </w:pPr>
      <w:r>
        <w:rPr>
          <w:rFonts w:asciiTheme="minorHAnsi" w:hAnsiTheme="minorHAnsi" w:cstheme="minorHAnsi"/>
        </w:rPr>
        <w:br w:type="page"/>
      </w:r>
    </w:p>
    <w:p w14:paraId="2CE4F86C" w14:textId="77777777" w:rsidR="00811459" w:rsidRDefault="00811459" w:rsidP="00DD1202">
      <w:pPr>
        <w:ind w:left="0" w:firstLine="0"/>
        <w:rPr>
          <w:rFonts w:asciiTheme="minorHAnsi" w:hAnsiTheme="minorHAnsi" w:cstheme="minorHAnsi"/>
        </w:rPr>
        <w:sectPr w:rsidR="00811459" w:rsidSect="00366F2A">
          <w:footerReference w:type="even" r:id="rId10"/>
          <w:footerReference w:type="default" r:id="rId11"/>
          <w:footerReference w:type="first" r:id="rId12"/>
          <w:pgSz w:w="11906" w:h="16838"/>
          <w:pgMar w:top="1543" w:right="580" w:bottom="1440" w:left="1150" w:header="720" w:footer="720" w:gutter="0"/>
          <w:cols w:space="720"/>
          <w:docGrid w:linePitch="299"/>
        </w:sectPr>
      </w:pPr>
    </w:p>
    <w:p w14:paraId="68B6C772" w14:textId="31ABF50E"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lastRenderedPageBreak/>
        <w:t xml:space="preserve">APPENDIX 1 Publication Scheme for </w:t>
      </w:r>
      <w:r w:rsidR="00DD1202" w:rsidRPr="007A12BE">
        <w:rPr>
          <w:rFonts w:asciiTheme="minorHAnsi" w:hAnsiTheme="minorHAnsi" w:cstheme="minorHAnsi"/>
          <w:color w:val="FF0000"/>
        </w:rPr>
        <w:t>SCHOOL NAME</w:t>
      </w:r>
      <w:r w:rsidRPr="007A12BE">
        <w:rPr>
          <w:rFonts w:asciiTheme="minorHAnsi" w:hAnsiTheme="minorHAnsi" w:cstheme="minorHAnsi"/>
          <w:color w:val="FF0000"/>
        </w:rPr>
        <w:t xml:space="preserve"> </w:t>
      </w:r>
    </w:p>
    <w:p w14:paraId="470E445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0961AFD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School Prospectus  </w:t>
      </w:r>
    </w:p>
    <w:p w14:paraId="03A31E2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statutory contents of the school prospectus are as follows: </w:t>
      </w:r>
    </w:p>
    <w:p w14:paraId="23C8723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5BD3979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bl>
      <w:tblPr>
        <w:tblStyle w:val="TableGrid"/>
        <w:tblW w:w="8966" w:type="dxa"/>
        <w:tblInd w:w="101" w:type="dxa"/>
        <w:tblLayout w:type="fixed"/>
        <w:tblCellMar>
          <w:left w:w="108" w:type="dxa"/>
          <w:right w:w="2" w:type="dxa"/>
        </w:tblCellMar>
        <w:tblLook w:val="04A0" w:firstRow="1" w:lastRow="0" w:firstColumn="1" w:lastColumn="0" w:noHBand="0" w:noVBand="1"/>
      </w:tblPr>
      <w:tblGrid>
        <w:gridCol w:w="1312"/>
        <w:gridCol w:w="5386"/>
        <w:gridCol w:w="993"/>
        <w:gridCol w:w="1275"/>
      </w:tblGrid>
      <w:tr w:rsidR="004424F3" w:rsidRPr="00DD1202" w14:paraId="3C70D254" w14:textId="77777777" w:rsidTr="00811459">
        <w:trPr>
          <w:trHeight w:val="542"/>
        </w:trPr>
        <w:tc>
          <w:tcPr>
            <w:tcW w:w="1312" w:type="dxa"/>
            <w:tcBorders>
              <w:top w:val="single" w:sz="4" w:space="0" w:color="000000"/>
              <w:left w:val="single" w:sz="4" w:space="0" w:color="000000"/>
              <w:bottom w:val="single" w:sz="4" w:space="0" w:color="000000"/>
              <w:right w:val="single" w:sz="4" w:space="0" w:color="000000"/>
            </w:tcBorders>
            <w:vAlign w:val="center"/>
          </w:tcPr>
          <w:p w14:paraId="5F6AE78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Class </w:t>
            </w:r>
          </w:p>
        </w:tc>
        <w:tc>
          <w:tcPr>
            <w:tcW w:w="5386" w:type="dxa"/>
            <w:tcBorders>
              <w:top w:val="single" w:sz="4" w:space="0" w:color="000000"/>
              <w:left w:val="single" w:sz="4" w:space="0" w:color="000000"/>
              <w:bottom w:val="single" w:sz="4" w:space="0" w:color="000000"/>
              <w:right w:val="single" w:sz="4" w:space="0" w:color="000000"/>
            </w:tcBorders>
            <w:vAlign w:val="center"/>
          </w:tcPr>
          <w:p w14:paraId="2341DD7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Description </w:t>
            </w:r>
          </w:p>
        </w:tc>
        <w:tc>
          <w:tcPr>
            <w:tcW w:w="993" w:type="dxa"/>
            <w:tcBorders>
              <w:top w:val="single" w:sz="4" w:space="0" w:color="000000"/>
              <w:left w:val="single" w:sz="4" w:space="0" w:color="000000"/>
              <w:bottom w:val="single" w:sz="4" w:space="0" w:color="000000"/>
              <w:right w:val="single" w:sz="4" w:space="0" w:color="000000"/>
            </w:tcBorders>
            <w:vAlign w:val="center"/>
          </w:tcPr>
          <w:p w14:paraId="30D9345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Website</w:t>
            </w:r>
          </w:p>
        </w:tc>
        <w:tc>
          <w:tcPr>
            <w:tcW w:w="1275" w:type="dxa"/>
            <w:tcBorders>
              <w:top w:val="single" w:sz="4" w:space="0" w:color="000000"/>
              <w:left w:val="single" w:sz="4" w:space="0" w:color="000000"/>
              <w:bottom w:val="single" w:sz="4" w:space="0" w:color="000000"/>
              <w:right w:val="single" w:sz="4" w:space="0" w:color="000000"/>
            </w:tcBorders>
          </w:tcPr>
          <w:p w14:paraId="17BA6E0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On </w:t>
            </w:r>
          </w:p>
          <w:p w14:paraId="661B329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Application </w:t>
            </w:r>
          </w:p>
        </w:tc>
      </w:tr>
      <w:tr w:rsidR="004424F3" w:rsidRPr="00DD1202" w14:paraId="4D7ADBB1" w14:textId="77777777" w:rsidTr="00811459">
        <w:trPr>
          <w:trHeight w:val="466"/>
        </w:trPr>
        <w:tc>
          <w:tcPr>
            <w:tcW w:w="1312" w:type="dxa"/>
            <w:vMerge w:val="restart"/>
            <w:tcBorders>
              <w:top w:val="single" w:sz="4" w:space="0" w:color="000000"/>
              <w:left w:val="single" w:sz="4" w:space="0" w:color="000000"/>
              <w:bottom w:val="single" w:sz="4" w:space="0" w:color="000000"/>
              <w:right w:val="single" w:sz="4" w:space="0" w:color="000000"/>
            </w:tcBorders>
          </w:tcPr>
          <w:p w14:paraId="4F41A39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School </w:t>
            </w:r>
          </w:p>
          <w:p w14:paraId="242D2E0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Prospectus </w:t>
            </w:r>
          </w:p>
        </w:tc>
        <w:tc>
          <w:tcPr>
            <w:tcW w:w="5386" w:type="dxa"/>
            <w:tcBorders>
              <w:top w:val="single" w:sz="4" w:space="0" w:color="000000"/>
              <w:left w:val="single" w:sz="4" w:space="0" w:color="000000"/>
              <w:bottom w:val="single" w:sz="4" w:space="0" w:color="000000"/>
              <w:right w:val="single" w:sz="4" w:space="0" w:color="000000"/>
            </w:tcBorders>
          </w:tcPr>
          <w:p w14:paraId="744C4E8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name, address and telephone number of the school and the type of school </w:t>
            </w:r>
          </w:p>
        </w:tc>
        <w:tc>
          <w:tcPr>
            <w:tcW w:w="993" w:type="dxa"/>
            <w:tcBorders>
              <w:top w:val="single" w:sz="4" w:space="0" w:color="000000"/>
              <w:left w:val="single" w:sz="4" w:space="0" w:color="000000"/>
              <w:bottom w:val="single" w:sz="4" w:space="0" w:color="000000"/>
              <w:right w:val="single" w:sz="4" w:space="0" w:color="000000"/>
            </w:tcBorders>
          </w:tcPr>
          <w:p w14:paraId="2E6EB9B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68D84FD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688B694B" w14:textId="77777777" w:rsidTr="00811459">
        <w:trPr>
          <w:trHeight w:val="454"/>
        </w:trPr>
        <w:tc>
          <w:tcPr>
            <w:tcW w:w="1312" w:type="dxa"/>
            <w:vMerge/>
            <w:tcBorders>
              <w:top w:val="nil"/>
              <w:left w:val="single" w:sz="4" w:space="0" w:color="000000"/>
              <w:bottom w:val="nil"/>
              <w:right w:val="single" w:sz="4" w:space="0" w:color="000000"/>
            </w:tcBorders>
          </w:tcPr>
          <w:p w14:paraId="7D4AFC2D"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40B9333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names of the head teacher and chair of governors </w:t>
            </w:r>
          </w:p>
        </w:tc>
        <w:tc>
          <w:tcPr>
            <w:tcW w:w="993" w:type="dxa"/>
            <w:tcBorders>
              <w:top w:val="single" w:sz="4" w:space="0" w:color="000000"/>
              <w:left w:val="single" w:sz="4" w:space="0" w:color="000000"/>
              <w:bottom w:val="single" w:sz="4" w:space="0" w:color="000000"/>
              <w:right w:val="single" w:sz="4" w:space="0" w:color="000000"/>
            </w:tcBorders>
          </w:tcPr>
          <w:p w14:paraId="1BEFDD1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5C028A9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3FA50BAC" w14:textId="77777777" w:rsidTr="00811459">
        <w:trPr>
          <w:trHeight w:val="454"/>
        </w:trPr>
        <w:tc>
          <w:tcPr>
            <w:tcW w:w="1312" w:type="dxa"/>
            <w:vMerge/>
            <w:tcBorders>
              <w:top w:val="nil"/>
              <w:left w:val="single" w:sz="4" w:space="0" w:color="000000"/>
              <w:bottom w:val="nil"/>
              <w:right w:val="single" w:sz="4" w:space="0" w:color="000000"/>
            </w:tcBorders>
          </w:tcPr>
          <w:p w14:paraId="4753430E"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vAlign w:val="bottom"/>
          </w:tcPr>
          <w:p w14:paraId="60403DA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Information on the school policy on admissions </w:t>
            </w:r>
          </w:p>
          <w:p w14:paraId="1B896FF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299BAE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5EA373F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62A2CB63" w14:textId="77777777" w:rsidTr="00811459">
        <w:trPr>
          <w:trHeight w:val="454"/>
        </w:trPr>
        <w:tc>
          <w:tcPr>
            <w:tcW w:w="1312" w:type="dxa"/>
            <w:vMerge/>
            <w:tcBorders>
              <w:top w:val="nil"/>
              <w:left w:val="single" w:sz="4" w:space="0" w:color="000000"/>
              <w:bottom w:val="nil"/>
              <w:right w:val="single" w:sz="4" w:space="0" w:color="000000"/>
            </w:tcBorders>
          </w:tcPr>
          <w:p w14:paraId="39BDABC3"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vAlign w:val="bottom"/>
          </w:tcPr>
          <w:p w14:paraId="3C732F5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 statement of the school's ethos and values </w:t>
            </w:r>
          </w:p>
          <w:p w14:paraId="29EC95E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43F31E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37696DB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2B9F66E2" w14:textId="77777777" w:rsidTr="00811459">
        <w:trPr>
          <w:trHeight w:val="965"/>
        </w:trPr>
        <w:tc>
          <w:tcPr>
            <w:tcW w:w="1312" w:type="dxa"/>
            <w:vMerge/>
            <w:tcBorders>
              <w:top w:val="nil"/>
              <w:left w:val="single" w:sz="4" w:space="0" w:color="000000"/>
              <w:bottom w:val="nil"/>
              <w:right w:val="single" w:sz="4" w:space="0" w:color="000000"/>
            </w:tcBorders>
          </w:tcPr>
          <w:p w14:paraId="1A6180DD"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2999675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Details of any affiliations with a particular religion or religious denomination, the religious education provided, parents' right to withdraw their child from religious education and collective worship and the alternative provision for those pupils </w:t>
            </w:r>
          </w:p>
        </w:tc>
        <w:tc>
          <w:tcPr>
            <w:tcW w:w="993" w:type="dxa"/>
            <w:tcBorders>
              <w:top w:val="single" w:sz="4" w:space="0" w:color="000000"/>
              <w:left w:val="single" w:sz="4" w:space="0" w:color="000000"/>
              <w:bottom w:val="single" w:sz="4" w:space="0" w:color="000000"/>
              <w:right w:val="single" w:sz="4" w:space="0" w:color="000000"/>
            </w:tcBorders>
          </w:tcPr>
          <w:p w14:paraId="7D1E524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0F46D67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51565BEA" w14:textId="77777777" w:rsidTr="00811459">
        <w:trPr>
          <w:trHeight w:val="454"/>
        </w:trPr>
        <w:tc>
          <w:tcPr>
            <w:tcW w:w="1312" w:type="dxa"/>
            <w:vMerge/>
            <w:tcBorders>
              <w:top w:val="nil"/>
              <w:left w:val="single" w:sz="4" w:space="0" w:color="000000"/>
              <w:bottom w:val="nil"/>
              <w:right w:val="single" w:sz="4" w:space="0" w:color="000000"/>
            </w:tcBorders>
          </w:tcPr>
          <w:p w14:paraId="1D3AAE0A"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6F33897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72DF0F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Information about the school's policy on providing for pupils with special educational needs </w:t>
            </w:r>
          </w:p>
          <w:p w14:paraId="288270C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F2D407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760FA5B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6DD1CAD0" w14:textId="77777777" w:rsidTr="00811459">
        <w:trPr>
          <w:trHeight w:val="454"/>
        </w:trPr>
        <w:tc>
          <w:tcPr>
            <w:tcW w:w="1312" w:type="dxa"/>
            <w:vMerge/>
            <w:tcBorders>
              <w:top w:val="nil"/>
              <w:left w:val="single" w:sz="4" w:space="0" w:color="000000"/>
              <w:bottom w:val="nil"/>
              <w:right w:val="single" w:sz="4" w:space="0" w:color="000000"/>
            </w:tcBorders>
          </w:tcPr>
          <w:p w14:paraId="7910FD71"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vAlign w:val="bottom"/>
          </w:tcPr>
          <w:p w14:paraId="1BD7C54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Number of pupils on roll and rates of pupils’ authorised and unauthorised absences </w:t>
            </w:r>
          </w:p>
          <w:p w14:paraId="3FB8C82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EE36E5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660BCD5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18A22A44" w14:textId="77777777" w:rsidTr="00811459">
        <w:trPr>
          <w:trHeight w:val="454"/>
        </w:trPr>
        <w:tc>
          <w:tcPr>
            <w:tcW w:w="1312" w:type="dxa"/>
            <w:vMerge/>
            <w:tcBorders>
              <w:top w:val="nil"/>
              <w:left w:val="single" w:sz="4" w:space="0" w:color="000000"/>
              <w:bottom w:val="nil"/>
              <w:right w:val="single" w:sz="4" w:space="0" w:color="000000"/>
            </w:tcBorders>
          </w:tcPr>
          <w:p w14:paraId="245E7497"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vAlign w:val="bottom"/>
          </w:tcPr>
          <w:p w14:paraId="56AB956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National Curriculum assessment results for appropriate Key Stages, with national summary figures </w:t>
            </w:r>
          </w:p>
          <w:p w14:paraId="0F8F746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D70463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27418BE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4B7E1AF4" w14:textId="77777777" w:rsidTr="00811459">
        <w:trPr>
          <w:trHeight w:val="456"/>
        </w:trPr>
        <w:tc>
          <w:tcPr>
            <w:tcW w:w="1312" w:type="dxa"/>
            <w:vMerge/>
            <w:tcBorders>
              <w:top w:val="nil"/>
              <w:left w:val="single" w:sz="4" w:space="0" w:color="000000"/>
              <w:bottom w:val="nil"/>
              <w:right w:val="single" w:sz="4" w:space="0" w:color="000000"/>
            </w:tcBorders>
          </w:tcPr>
          <w:p w14:paraId="203C2F66"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vAlign w:val="bottom"/>
          </w:tcPr>
          <w:p w14:paraId="3FF3147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arrangements for visits to the school by prospective parents </w:t>
            </w:r>
          </w:p>
          <w:p w14:paraId="6B655D8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AC2737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0D376B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043910A4" w14:textId="77777777" w:rsidTr="00811459">
        <w:trPr>
          <w:trHeight w:val="624"/>
        </w:trPr>
        <w:tc>
          <w:tcPr>
            <w:tcW w:w="1312" w:type="dxa"/>
            <w:vMerge/>
            <w:tcBorders>
              <w:top w:val="nil"/>
              <w:left w:val="single" w:sz="4" w:space="0" w:color="000000"/>
              <w:bottom w:val="single" w:sz="4" w:space="0" w:color="000000"/>
              <w:right w:val="single" w:sz="4" w:space="0" w:color="000000"/>
            </w:tcBorders>
          </w:tcPr>
          <w:p w14:paraId="3FDCDFA1"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177BF26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number of places for pupils of normal age of entry in the preceding school year and the number of written applications / preferences expressed for those places </w:t>
            </w:r>
          </w:p>
        </w:tc>
        <w:tc>
          <w:tcPr>
            <w:tcW w:w="993" w:type="dxa"/>
            <w:tcBorders>
              <w:top w:val="single" w:sz="4" w:space="0" w:color="000000"/>
              <w:left w:val="single" w:sz="4" w:space="0" w:color="000000"/>
              <w:bottom w:val="single" w:sz="4" w:space="0" w:color="000000"/>
              <w:right w:val="single" w:sz="4" w:space="0" w:color="000000"/>
            </w:tcBorders>
          </w:tcPr>
          <w:p w14:paraId="090EA41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1B913C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bl>
    <w:p w14:paraId="1C40186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r w:rsidRPr="00DD1202">
        <w:rPr>
          <w:rFonts w:asciiTheme="minorHAnsi" w:hAnsiTheme="minorHAnsi" w:cstheme="minorHAnsi"/>
        </w:rPr>
        <w:tab/>
        <w:t xml:space="preserve"> </w:t>
      </w:r>
    </w:p>
    <w:p w14:paraId="61F5036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0F916EE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ADA227F" w14:textId="77777777" w:rsidR="00C2727E" w:rsidRDefault="00C2727E">
      <w:pPr>
        <w:spacing w:after="160" w:line="259" w:lineRule="auto"/>
        <w:ind w:left="0" w:firstLine="0"/>
        <w:rPr>
          <w:rFonts w:asciiTheme="minorHAnsi" w:hAnsiTheme="minorHAnsi" w:cstheme="minorHAnsi"/>
        </w:rPr>
      </w:pPr>
      <w:r>
        <w:rPr>
          <w:rFonts w:asciiTheme="minorHAnsi" w:hAnsiTheme="minorHAnsi" w:cstheme="minorHAnsi"/>
        </w:rPr>
        <w:br w:type="page"/>
      </w:r>
    </w:p>
    <w:p w14:paraId="7E698C2B" w14:textId="0BD4B96C"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lastRenderedPageBreak/>
        <w:t xml:space="preserve"> Information Relating to the Governing Body </w:t>
      </w:r>
    </w:p>
    <w:p w14:paraId="32333C9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72A8472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bl>
      <w:tblPr>
        <w:tblStyle w:val="TableGrid"/>
        <w:tblW w:w="8966" w:type="dxa"/>
        <w:tblInd w:w="101" w:type="dxa"/>
        <w:tblLayout w:type="fixed"/>
        <w:tblCellMar>
          <w:top w:w="41" w:type="dxa"/>
          <w:left w:w="108" w:type="dxa"/>
          <w:right w:w="8" w:type="dxa"/>
        </w:tblCellMar>
        <w:tblLook w:val="04A0" w:firstRow="1" w:lastRow="0" w:firstColumn="1" w:lastColumn="0" w:noHBand="0" w:noVBand="1"/>
      </w:tblPr>
      <w:tblGrid>
        <w:gridCol w:w="1312"/>
        <w:gridCol w:w="5386"/>
        <w:gridCol w:w="993"/>
        <w:gridCol w:w="1275"/>
      </w:tblGrid>
      <w:tr w:rsidR="004424F3" w:rsidRPr="00DD1202" w14:paraId="0CA9108F" w14:textId="77777777" w:rsidTr="00811459">
        <w:trPr>
          <w:trHeight w:val="581"/>
        </w:trPr>
        <w:tc>
          <w:tcPr>
            <w:tcW w:w="1312" w:type="dxa"/>
            <w:tcBorders>
              <w:top w:val="single" w:sz="4" w:space="0" w:color="000000"/>
              <w:left w:val="single" w:sz="4" w:space="0" w:color="000000"/>
              <w:bottom w:val="single" w:sz="4" w:space="0" w:color="000000"/>
              <w:right w:val="single" w:sz="4" w:space="0" w:color="000000"/>
            </w:tcBorders>
            <w:vAlign w:val="center"/>
          </w:tcPr>
          <w:p w14:paraId="3CBE2B8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Class </w:t>
            </w:r>
          </w:p>
        </w:tc>
        <w:tc>
          <w:tcPr>
            <w:tcW w:w="5386" w:type="dxa"/>
            <w:tcBorders>
              <w:top w:val="single" w:sz="4" w:space="0" w:color="000000"/>
              <w:left w:val="single" w:sz="4" w:space="0" w:color="000000"/>
              <w:bottom w:val="single" w:sz="4" w:space="0" w:color="000000"/>
              <w:right w:val="single" w:sz="4" w:space="0" w:color="000000"/>
            </w:tcBorders>
            <w:vAlign w:val="center"/>
          </w:tcPr>
          <w:p w14:paraId="6699F3F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Description </w:t>
            </w:r>
          </w:p>
        </w:tc>
        <w:tc>
          <w:tcPr>
            <w:tcW w:w="993" w:type="dxa"/>
            <w:tcBorders>
              <w:top w:val="single" w:sz="4" w:space="0" w:color="000000"/>
              <w:left w:val="single" w:sz="4" w:space="0" w:color="000000"/>
              <w:bottom w:val="single" w:sz="4" w:space="0" w:color="000000"/>
              <w:right w:val="single" w:sz="4" w:space="0" w:color="000000"/>
            </w:tcBorders>
            <w:vAlign w:val="center"/>
          </w:tcPr>
          <w:p w14:paraId="3B318E4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Website </w:t>
            </w:r>
          </w:p>
        </w:tc>
        <w:tc>
          <w:tcPr>
            <w:tcW w:w="1275" w:type="dxa"/>
            <w:tcBorders>
              <w:top w:val="single" w:sz="4" w:space="0" w:color="000000"/>
              <w:left w:val="single" w:sz="4" w:space="0" w:color="000000"/>
              <w:bottom w:val="single" w:sz="4" w:space="0" w:color="000000"/>
              <w:right w:val="single" w:sz="4" w:space="0" w:color="000000"/>
            </w:tcBorders>
          </w:tcPr>
          <w:p w14:paraId="772CB03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On </w:t>
            </w:r>
          </w:p>
          <w:p w14:paraId="0871B13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Application </w:t>
            </w:r>
          </w:p>
        </w:tc>
      </w:tr>
      <w:tr w:rsidR="004424F3" w:rsidRPr="00DD1202" w14:paraId="4B9688FB" w14:textId="77777777" w:rsidTr="00811459">
        <w:trPr>
          <w:trHeight w:val="576"/>
        </w:trPr>
        <w:tc>
          <w:tcPr>
            <w:tcW w:w="1312" w:type="dxa"/>
            <w:tcBorders>
              <w:top w:val="single" w:sz="4" w:space="0" w:color="000000"/>
              <w:left w:val="single" w:sz="4" w:space="0" w:color="000000"/>
              <w:bottom w:val="single" w:sz="4" w:space="0" w:color="000000"/>
              <w:right w:val="single" w:sz="4" w:space="0" w:color="000000"/>
            </w:tcBorders>
          </w:tcPr>
          <w:p w14:paraId="4CECF58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Governing Body </w:t>
            </w:r>
          </w:p>
        </w:tc>
        <w:tc>
          <w:tcPr>
            <w:tcW w:w="5386" w:type="dxa"/>
            <w:tcBorders>
              <w:top w:val="single" w:sz="4" w:space="0" w:color="000000"/>
              <w:left w:val="single" w:sz="4" w:space="0" w:color="000000"/>
              <w:bottom w:val="single" w:sz="4" w:space="0" w:color="000000"/>
              <w:right w:val="single" w:sz="4" w:space="0" w:color="000000"/>
            </w:tcBorders>
          </w:tcPr>
          <w:p w14:paraId="3994CD2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names of the governors should be available, and the basis on which they have been appointed, along with details of how to contact them via the school </w:t>
            </w:r>
          </w:p>
        </w:tc>
        <w:tc>
          <w:tcPr>
            <w:tcW w:w="993" w:type="dxa"/>
            <w:tcBorders>
              <w:top w:val="single" w:sz="4" w:space="0" w:color="000000"/>
              <w:left w:val="single" w:sz="4" w:space="0" w:color="000000"/>
              <w:bottom w:val="single" w:sz="4" w:space="0" w:color="000000"/>
              <w:right w:val="single" w:sz="4" w:space="0" w:color="000000"/>
            </w:tcBorders>
          </w:tcPr>
          <w:p w14:paraId="1C8F547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41A755E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710350C5" w14:textId="77777777" w:rsidTr="00811459">
        <w:trPr>
          <w:trHeight w:val="463"/>
        </w:trPr>
        <w:tc>
          <w:tcPr>
            <w:tcW w:w="1312" w:type="dxa"/>
            <w:vMerge w:val="restart"/>
            <w:tcBorders>
              <w:top w:val="single" w:sz="4" w:space="0" w:color="000000"/>
              <w:left w:val="single" w:sz="4" w:space="0" w:color="000000"/>
              <w:bottom w:val="single" w:sz="4" w:space="0" w:color="000000"/>
              <w:right w:val="single" w:sz="4" w:space="0" w:color="000000"/>
            </w:tcBorders>
          </w:tcPr>
          <w:p w14:paraId="6911E2C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Instrument of </w:t>
            </w:r>
          </w:p>
          <w:p w14:paraId="6E35746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Government </w:t>
            </w:r>
          </w:p>
        </w:tc>
        <w:tc>
          <w:tcPr>
            <w:tcW w:w="5386" w:type="dxa"/>
            <w:tcBorders>
              <w:top w:val="single" w:sz="4" w:space="0" w:color="000000"/>
              <w:left w:val="single" w:sz="4" w:space="0" w:color="000000"/>
              <w:bottom w:val="single" w:sz="4" w:space="0" w:color="000000"/>
              <w:right w:val="single" w:sz="4" w:space="0" w:color="000000"/>
            </w:tcBorders>
          </w:tcPr>
          <w:p w14:paraId="13BEC51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name of the school </w:t>
            </w:r>
          </w:p>
        </w:tc>
        <w:tc>
          <w:tcPr>
            <w:tcW w:w="993" w:type="dxa"/>
            <w:tcBorders>
              <w:top w:val="single" w:sz="4" w:space="0" w:color="000000"/>
              <w:left w:val="single" w:sz="4" w:space="0" w:color="000000"/>
              <w:bottom w:val="single" w:sz="4" w:space="0" w:color="000000"/>
              <w:right w:val="single" w:sz="4" w:space="0" w:color="000000"/>
            </w:tcBorders>
          </w:tcPr>
          <w:p w14:paraId="189CF0E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7D3BCE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14518588" w14:textId="77777777" w:rsidTr="00811459">
        <w:trPr>
          <w:trHeight w:val="466"/>
        </w:trPr>
        <w:tc>
          <w:tcPr>
            <w:tcW w:w="1312" w:type="dxa"/>
            <w:vMerge/>
            <w:tcBorders>
              <w:top w:val="nil"/>
              <w:left w:val="single" w:sz="4" w:space="0" w:color="000000"/>
              <w:bottom w:val="nil"/>
              <w:right w:val="single" w:sz="4" w:space="0" w:color="000000"/>
            </w:tcBorders>
          </w:tcPr>
          <w:p w14:paraId="273E87C2"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24EAF06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category of the school </w:t>
            </w:r>
          </w:p>
        </w:tc>
        <w:tc>
          <w:tcPr>
            <w:tcW w:w="993" w:type="dxa"/>
            <w:tcBorders>
              <w:top w:val="single" w:sz="4" w:space="0" w:color="000000"/>
              <w:left w:val="single" w:sz="4" w:space="0" w:color="000000"/>
              <w:bottom w:val="single" w:sz="4" w:space="0" w:color="000000"/>
              <w:right w:val="single" w:sz="4" w:space="0" w:color="000000"/>
            </w:tcBorders>
          </w:tcPr>
          <w:p w14:paraId="64163BF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4087A8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6F4310F7" w14:textId="77777777" w:rsidTr="00811459">
        <w:trPr>
          <w:trHeight w:val="463"/>
        </w:trPr>
        <w:tc>
          <w:tcPr>
            <w:tcW w:w="1312" w:type="dxa"/>
            <w:vMerge/>
            <w:tcBorders>
              <w:top w:val="nil"/>
              <w:left w:val="single" w:sz="4" w:space="0" w:color="000000"/>
              <w:bottom w:val="nil"/>
              <w:right w:val="single" w:sz="4" w:space="0" w:color="000000"/>
            </w:tcBorders>
          </w:tcPr>
          <w:p w14:paraId="167C68E2"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3DD05B9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name of the governing body </w:t>
            </w:r>
          </w:p>
        </w:tc>
        <w:tc>
          <w:tcPr>
            <w:tcW w:w="993" w:type="dxa"/>
            <w:tcBorders>
              <w:top w:val="single" w:sz="4" w:space="0" w:color="000000"/>
              <w:left w:val="single" w:sz="4" w:space="0" w:color="000000"/>
              <w:bottom w:val="single" w:sz="4" w:space="0" w:color="000000"/>
              <w:right w:val="single" w:sz="4" w:space="0" w:color="000000"/>
            </w:tcBorders>
          </w:tcPr>
          <w:p w14:paraId="7D56F0F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B66512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30C7417E" w14:textId="77777777" w:rsidTr="00811459">
        <w:trPr>
          <w:trHeight w:val="463"/>
        </w:trPr>
        <w:tc>
          <w:tcPr>
            <w:tcW w:w="1312" w:type="dxa"/>
            <w:vMerge/>
            <w:tcBorders>
              <w:top w:val="nil"/>
              <w:left w:val="single" w:sz="4" w:space="0" w:color="000000"/>
              <w:bottom w:val="nil"/>
              <w:right w:val="single" w:sz="4" w:space="0" w:color="000000"/>
            </w:tcBorders>
          </w:tcPr>
          <w:p w14:paraId="7AEEB37C"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3268A1A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manner in which the governing body is constituted </w:t>
            </w:r>
          </w:p>
        </w:tc>
        <w:tc>
          <w:tcPr>
            <w:tcW w:w="993" w:type="dxa"/>
            <w:tcBorders>
              <w:top w:val="single" w:sz="4" w:space="0" w:color="000000"/>
              <w:left w:val="single" w:sz="4" w:space="0" w:color="000000"/>
              <w:bottom w:val="single" w:sz="4" w:space="0" w:color="000000"/>
              <w:right w:val="single" w:sz="4" w:space="0" w:color="000000"/>
            </w:tcBorders>
          </w:tcPr>
          <w:p w14:paraId="730E0BA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CE3231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3488B439" w14:textId="77777777" w:rsidTr="00811459">
        <w:trPr>
          <w:trHeight w:val="466"/>
        </w:trPr>
        <w:tc>
          <w:tcPr>
            <w:tcW w:w="1312" w:type="dxa"/>
            <w:vMerge/>
            <w:tcBorders>
              <w:top w:val="nil"/>
              <w:left w:val="single" w:sz="4" w:space="0" w:color="000000"/>
              <w:bottom w:val="nil"/>
              <w:right w:val="single" w:sz="4" w:space="0" w:color="000000"/>
            </w:tcBorders>
          </w:tcPr>
          <w:p w14:paraId="67284188"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0E66F88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term of office of each category of governor if less than 4 years </w:t>
            </w:r>
          </w:p>
        </w:tc>
        <w:tc>
          <w:tcPr>
            <w:tcW w:w="993" w:type="dxa"/>
            <w:tcBorders>
              <w:top w:val="single" w:sz="4" w:space="0" w:color="000000"/>
              <w:left w:val="single" w:sz="4" w:space="0" w:color="000000"/>
              <w:bottom w:val="single" w:sz="4" w:space="0" w:color="000000"/>
              <w:right w:val="single" w:sz="4" w:space="0" w:color="000000"/>
            </w:tcBorders>
          </w:tcPr>
          <w:p w14:paraId="1F59A2D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CC8203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2A09E48B" w14:textId="77777777" w:rsidTr="00811459">
        <w:trPr>
          <w:trHeight w:val="571"/>
        </w:trPr>
        <w:tc>
          <w:tcPr>
            <w:tcW w:w="1312" w:type="dxa"/>
            <w:vMerge/>
            <w:tcBorders>
              <w:top w:val="nil"/>
              <w:left w:val="single" w:sz="4" w:space="0" w:color="000000"/>
              <w:bottom w:val="nil"/>
              <w:right w:val="single" w:sz="4" w:space="0" w:color="000000"/>
            </w:tcBorders>
          </w:tcPr>
          <w:p w14:paraId="7B76CB2A"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175D100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name of anybody entitled to appoint any category of governor </w:t>
            </w:r>
          </w:p>
          <w:p w14:paraId="683BD90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B025D4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4C238C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5C3A8145" w14:textId="77777777" w:rsidTr="00811459">
        <w:trPr>
          <w:trHeight w:val="466"/>
        </w:trPr>
        <w:tc>
          <w:tcPr>
            <w:tcW w:w="1312" w:type="dxa"/>
            <w:vMerge/>
            <w:tcBorders>
              <w:top w:val="nil"/>
              <w:left w:val="single" w:sz="4" w:space="0" w:color="000000"/>
              <w:bottom w:val="nil"/>
              <w:right w:val="single" w:sz="4" w:space="0" w:color="000000"/>
            </w:tcBorders>
          </w:tcPr>
          <w:p w14:paraId="58917AB1"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601CBC1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Details of any trust </w:t>
            </w:r>
          </w:p>
        </w:tc>
        <w:tc>
          <w:tcPr>
            <w:tcW w:w="993" w:type="dxa"/>
            <w:tcBorders>
              <w:top w:val="single" w:sz="4" w:space="0" w:color="000000"/>
              <w:left w:val="single" w:sz="4" w:space="0" w:color="000000"/>
              <w:bottom w:val="single" w:sz="4" w:space="0" w:color="000000"/>
              <w:right w:val="single" w:sz="4" w:space="0" w:color="000000"/>
            </w:tcBorders>
          </w:tcPr>
          <w:p w14:paraId="49692F8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352029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0DA3EB7D" w14:textId="77777777" w:rsidTr="00811459">
        <w:trPr>
          <w:trHeight w:val="574"/>
        </w:trPr>
        <w:tc>
          <w:tcPr>
            <w:tcW w:w="1312" w:type="dxa"/>
            <w:vMerge/>
            <w:tcBorders>
              <w:top w:val="nil"/>
              <w:left w:val="single" w:sz="4" w:space="0" w:color="000000"/>
              <w:bottom w:val="nil"/>
              <w:right w:val="single" w:sz="4" w:space="0" w:color="000000"/>
            </w:tcBorders>
          </w:tcPr>
          <w:p w14:paraId="4B7E1E2A"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405812E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If the school has a religious character, a description of the ethos </w:t>
            </w:r>
          </w:p>
          <w:p w14:paraId="0DD9824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C68BD2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N/A </w:t>
            </w:r>
          </w:p>
        </w:tc>
        <w:tc>
          <w:tcPr>
            <w:tcW w:w="1275" w:type="dxa"/>
            <w:tcBorders>
              <w:top w:val="single" w:sz="4" w:space="0" w:color="000000"/>
              <w:left w:val="single" w:sz="4" w:space="0" w:color="000000"/>
              <w:bottom w:val="single" w:sz="4" w:space="0" w:color="000000"/>
              <w:right w:val="single" w:sz="4" w:space="0" w:color="000000"/>
            </w:tcBorders>
          </w:tcPr>
          <w:p w14:paraId="092C902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4ED0A953" w14:textId="77777777" w:rsidTr="00811459">
        <w:trPr>
          <w:trHeight w:val="463"/>
        </w:trPr>
        <w:tc>
          <w:tcPr>
            <w:tcW w:w="1312" w:type="dxa"/>
            <w:vMerge/>
            <w:tcBorders>
              <w:top w:val="nil"/>
              <w:left w:val="single" w:sz="4" w:space="0" w:color="000000"/>
              <w:bottom w:val="single" w:sz="4" w:space="0" w:color="000000"/>
              <w:right w:val="single" w:sz="4" w:space="0" w:color="000000"/>
            </w:tcBorders>
          </w:tcPr>
          <w:p w14:paraId="648DC56B" w14:textId="77777777" w:rsidR="004424F3" w:rsidRPr="00DD1202" w:rsidRDefault="004424F3" w:rsidP="00DD1202">
            <w:pPr>
              <w:ind w:left="0" w:firstLine="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tcPr>
          <w:p w14:paraId="2DDB7DC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The date the instrument takes effect </w:t>
            </w:r>
          </w:p>
        </w:tc>
        <w:tc>
          <w:tcPr>
            <w:tcW w:w="993" w:type="dxa"/>
            <w:tcBorders>
              <w:top w:val="single" w:sz="4" w:space="0" w:color="000000"/>
              <w:left w:val="single" w:sz="4" w:space="0" w:color="000000"/>
              <w:bottom w:val="single" w:sz="4" w:space="0" w:color="000000"/>
              <w:right w:val="single" w:sz="4" w:space="0" w:color="000000"/>
            </w:tcBorders>
          </w:tcPr>
          <w:p w14:paraId="58740D7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735321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00D81189" w14:textId="77777777" w:rsidTr="00811459">
        <w:trPr>
          <w:trHeight w:val="1668"/>
        </w:trPr>
        <w:tc>
          <w:tcPr>
            <w:tcW w:w="1312" w:type="dxa"/>
            <w:tcBorders>
              <w:top w:val="single" w:sz="4" w:space="0" w:color="000000"/>
              <w:left w:val="single" w:sz="4" w:space="0" w:color="000000"/>
              <w:bottom w:val="single" w:sz="4" w:space="0" w:color="000000"/>
              <w:right w:val="single" w:sz="4" w:space="0" w:color="000000"/>
            </w:tcBorders>
          </w:tcPr>
          <w:p w14:paraId="35FCBBE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Minutes* of meeting of the governing body and its committees </w:t>
            </w:r>
          </w:p>
        </w:tc>
        <w:tc>
          <w:tcPr>
            <w:tcW w:w="5386" w:type="dxa"/>
            <w:tcBorders>
              <w:top w:val="single" w:sz="4" w:space="0" w:color="000000"/>
              <w:left w:val="single" w:sz="4" w:space="0" w:color="000000"/>
              <w:bottom w:val="single" w:sz="4" w:space="0" w:color="000000"/>
              <w:right w:val="single" w:sz="4" w:space="0" w:color="000000"/>
            </w:tcBorders>
          </w:tcPr>
          <w:p w14:paraId="3BC081B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Agreed minutes of meetings of the governing body and its committees in relation to meetings held from March 2004 onwards. </w:t>
            </w:r>
          </w:p>
        </w:tc>
        <w:tc>
          <w:tcPr>
            <w:tcW w:w="993" w:type="dxa"/>
            <w:tcBorders>
              <w:top w:val="single" w:sz="4" w:space="0" w:color="000000"/>
              <w:left w:val="single" w:sz="4" w:space="0" w:color="000000"/>
              <w:bottom w:val="single" w:sz="4" w:space="0" w:color="000000"/>
              <w:right w:val="single" w:sz="4" w:space="0" w:color="000000"/>
            </w:tcBorders>
          </w:tcPr>
          <w:p w14:paraId="633C9D7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772F97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bl>
    <w:p w14:paraId="7C25720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4395999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5D3324A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57551BD5" w14:textId="77777777" w:rsidR="00DD73A7"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D1585F9" w14:textId="77777777" w:rsidR="00DD73A7" w:rsidRDefault="00DD73A7">
      <w:pPr>
        <w:spacing w:after="160" w:line="259" w:lineRule="auto"/>
        <w:ind w:left="0" w:firstLine="0"/>
        <w:rPr>
          <w:rFonts w:asciiTheme="minorHAnsi" w:hAnsiTheme="minorHAnsi" w:cstheme="minorHAnsi"/>
        </w:rPr>
      </w:pPr>
      <w:r>
        <w:rPr>
          <w:rFonts w:asciiTheme="minorHAnsi" w:hAnsiTheme="minorHAnsi" w:cstheme="minorHAnsi"/>
        </w:rPr>
        <w:br w:type="page"/>
      </w:r>
    </w:p>
    <w:p w14:paraId="0BE920D4" w14:textId="77199FD4"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lastRenderedPageBreak/>
        <w:t xml:space="preserve">Pupils &amp; Curriculum Policies  </w:t>
      </w:r>
    </w:p>
    <w:p w14:paraId="099D2B0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6D876B8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This section gives access to information about policies that relate to pupils and the school curriculum. </w:t>
      </w:r>
    </w:p>
    <w:p w14:paraId="7F33F8C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bl>
      <w:tblPr>
        <w:tblStyle w:val="TableGrid"/>
        <w:tblW w:w="8966" w:type="dxa"/>
        <w:tblInd w:w="101" w:type="dxa"/>
        <w:tblCellMar>
          <w:top w:w="36" w:type="dxa"/>
          <w:left w:w="5" w:type="dxa"/>
          <w:right w:w="17" w:type="dxa"/>
        </w:tblCellMar>
        <w:tblLook w:val="04A0" w:firstRow="1" w:lastRow="0" w:firstColumn="1" w:lastColumn="0" w:noHBand="0" w:noVBand="1"/>
      </w:tblPr>
      <w:tblGrid>
        <w:gridCol w:w="1312"/>
        <w:gridCol w:w="5386"/>
        <w:gridCol w:w="993"/>
        <w:gridCol w:w="1275"/>
      </w:tblGrid>
      <w:tr w:rsidR="004424F3" w:rsidRPr="00DD1202" w14:paraId="54920B19" w14:textId="77777777" w:rsidTr="00811459">
        <w:trPr>
          <w:trHeight w:val="581"/>
        </w:trPr>
        <w:tc>
          <w:tcPr>
            <w:tcW w:w="1312" w:type="dxa"/>
            <w:tcBorders>
              <w:top w:val="single" w:sz="4" w:space="0" w:color="000000"/>
              <w:left w:val="single" w:sz="4" w:space="0" w:color="000000"/>
              <w:bottom w:val="single" w:sz="4" w:space="0" w:color="000000"/>
              <w:right w:val="single" w:sz="4" w:space="0" w:color="000000"/>
            </w:tcBorders>
            <w:vAlign w:val="center"/>
          </w:tcPr>
          <w:p w14:paraId="07DC882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Class </w:t>
            </w:r>
          </w:p>
        </w:tc>
        <w:tc>
          <w:tcPr>
            <w:tcW w:w="5386" w:type="dxa"/>
            <w:tcBorders>
              <w:top w:val="single" w:sz="4" w:space="0" w:color="000000"/>
              <w:left w:val="single" w:sz="4" w:space="0" w:color="000000"/>
              <w:bottom w:val="single" w:sz="4" w:space="0" w:color="000000"/>
              <w:right w:val="single" w:sz="4" w:space="0" w:color="000000"/>
            </w:tcBorders>
            <w:vAlign w:val="center"/>
          </w:tcPr>
          <w:p w14:paraId="325FCBC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Description </w:t>
            </w:r>
          </w:p>
        </w:tc>
        <w:tc>
          <w:tcPr>
            <w:tcW w:w="993" w:type="dxa"/>
            <w:tcBorders>
              <w:top w:val="single" w:sz="4" w:space="0" w:color="000000"/>
              <w:left w:val="single" w:sz="4" w:space="0" w:color="000000"/>
              <w:bottom w:val="single" w:sz="4" w:space="0" w:color="000000"/>
              <w:right w:val="single" w:sz="4" w:space="0" w:color="000000"/>
            </w:tcBorders>
            <w:vAlign w:val="center"/>
          </w:tcPr>
          <w:p w14:paraId="2019976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Website </w:t>
            </w:r>
          </w:p>
        </w:tc>
        <w:tc>
          <w:tcPr>
            <w:tcW w:w="1275" w:type="dxa"/>
            <w:tcBorders>
              <w:top w:val="single" w:sz="4" w:space="0" w:color="000000"/>
              <w:left w:val="single" w:sz="4" w:space="0" w:color="000000"/>
              <w:bottom w:val="single" w:sz="4" w:space="0" w:color="000000"/>
              <w:right w:val="single" w:sz="4" w:space="0" w:color="000000"/>
            </w:tcBorders>
          </w:tcPr>
          <w:p w14:paraId="10D29C9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On </w:t>
            </w:r>
          </w:p>
          <w:p w14:paraId="7ACE39F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Application </w:t>
            </w:r>
          </w:p>
        </w:tc>
      </w:tr>
      <w:tr w:rsidR="004424F3" w:rsidRPr="00DD1202" w14:paraId="475E2096" w14:textId="77777777" w:rsidTr="00811459">
        <w:trPr>
          <w:trHeight w:val="624"/>
        </w:trPr>
        <w:tc>
          <w:tcPr>
            <w:tcW w:w="1312" w:type="dxa"/>
            <w:tcBorders>
              <w:top w:val="single" w:sz="4" w:space="0" w:color="000000"/>
              <w:left w:val="single" w:sz="4" w:space="0" w:color="000000"/>
              <w:bottom w:val="single" w:sz="4" w:space="0" w:color="000000"/>
              <w:right w:val="single" w:sz="4" w:space="0" w:color="000000"/>
            </w:tcBorders>
            <w:vAlign w:val="center"/>
          </w:tcPr>
          <w:p w14:paraId="01C0A69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Home – school agreement </w:t>
            </w:r>
          </w:p>
        </w:tc>
        <w:tc>
          <w:tcPr>
            <w:tcW w:w="5386" w:type="dxa"/>
            <w:tcBorders>
              <w:top w:val="single" w:sz="4" w:space="0" w:color="000000"/>
              <w:left w:val="single" w:sz="4" w:space="0" w:color="000000"/>
              <w:bottom w:val="single" w:sz="4" w:space="0" w:color="000000"/>
              <w:right w:val="single" w:sz="4" w:space="0" w:color="000000"/>
            </w:tcBorders>
          </w:tcPr>
          <w:p w14:paraId="56C4710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the school’s aims and values, the school’s responsibilities, the parental </w:t>
            </w:r>
          </w:p>
          <w:p w14:paraId="493223BE" w14:textId="6ED84FFE"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responsibilities and the school’s expectations of its pupils,</w:t>
            </w:r>
            <w:r w:rsidR="00DD73A7">
              <w:rPr>
                <w:rFonts w:asciiTheme="minorHAnsi" w:hAnsiTheme="minorHAnsi" w:cstheme="minorHAnsi"/>
              </w:rPr>
              <w:t xml:space="preserve"> </w:t>
            </w:r>
            <w:r w:rsidRPr="00DD1202">
              <w:rPr>
                <w:rFonts w:asciiTheme="minorHAnsi" w:hAnsiTheme="minorHAnsi" w:cstheme="minorHAnsi"/>
              </w:rPr>
              <w:t xml:space="preserve">for example, homework arrangements </w:t>
            </w:r>
          </w:p>
        </w:tc>
        <w:tc>
          <w:tcPr>
            <w:tcW w:w="993" w:type="dxa"/>
            <w:tcBorders>
              <w:top w:val="single" w:sz="4" w:space="0" w:color="000000"/>
              <w:left w:val="single" w:sz="4" w:space="0" w:color="000000"/>
              <w:bottom w:val="single" w:sz="4" w:space="0" w:color="000000"/>
              <w:right w:val="single" w:sz="4" w:space="0" w:color="000000"/>
            </w:tcBorders>
          </w:tcPr>
          <w:p w14:paraId="239211F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5C7A6F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55CC5F6A" w14:textId="77777777" w:rsidTr="00811459">
        <w:trPr>
          <w:trHeight w:val="624"/>
        </w:trPr>
        <w:tc>
          <w:tcPr>
            <w:tcW w:w="1312" w:type="dxa"/>
            <w:tcBorders>
              <w:top w:val="single" w:sz="4" w:space="0" w:color="000000"/>
              <w:left w:val="single" w:sz="4" w:space="0" w:color="000000"/>
              <w:bottom w:val="single" w:sz="4" w:space="0" w:color="000000"/>
              <w:right w:val="single" w:sz="4" w:space="0" w:color="000000"/>
            </w:tcBorders>
            <w:vAlign w:val="center"/>
          </w:tcPr>
          <w:p w14:paraId="0114EAD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Curriculum Policy </w:t>
            </w:r>
          </w:p>
        </w:tc>
        <w:tc>
          <w:tcPr>
            <w:tcW w:w="5386" w:type="dxa"/>
            <w:tcBorders>
              <w:top w:val="single" w:sz="4" w:space="0" w:color="000000"/>
              <w:left w:val="single" w:sz="4" w:space="0" w:color="000000"/>
              <w:bottom w:val="single" w:sz="4" w:space="0" w:color="000000"/>
              <w:right w:val="single" w:sz="4" w:space="0" w:color="000000"/>
            </w:tcBorders>
          </w:tcPr>
          <w:p w14:paraId="1A8122F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on following the policy for the secular curriculum subjects and religious education and schemes of work and syllabuses currently used by the school </w:t>
            </w:r>
          </w:p>
        </w:tc>
        <w:tc>
          <w:tcPr>
            <w:tcW w:w="993" w:type="dxa"/>
            <w:tcBorders>
              <w:top w:val="single" w:sz="4" w:space="0" w:color="000000"/>
              <w:left w:val="single" w:sz="4" w:space="0" w:color="000000"/>
              <w:bottom w:val="single" w:sz="4" w:space="0" w:color="000000"/>
              <w:right w:val="single" w:sz="4" w:space="0" w:color="000000"/>
            </w:tcBorders>
          </w:tcPr>
          <w:p w14:paraId="67279C7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75ABAB0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149798B2" w14:textId="77777777" w:rsidTr="00811459">
        <w:trPr>
          <w:trHeight w:val="560"/>
        </w:trPr>
        <w:tc>
          <w:tcPr>
            <w:tcW w:w="1312" w:type="dxa"/>
            <w:tcBorders>
              <w:top w:val="single" w:sz="4" w:space="0" w:color="000000"/>
              <w:left w:val="single" w:sz="4" w:space="0" w:color="000000"/>
              <w:bottom w:val="single" w:sz="4" w:space="0" w:color="000000"/>
              <w:right w:val="single" w:sz="4" w:space="0" w:color="000000"/>
            </w:tcBorders>
          </w:tcPr>
          <w:p w14:paraId="1C7550B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Relationship and Sex Education Policy </w:t>
            </w:r>
          </w:p>
        </w:tc>
        <w:tc>
          <w:tcPr>
            <w:tcW w:w="5386" w:type="dxa"/>
            <w:tcBorders>
              <w:top w:val="single" w:sz="4" w:space="0" w:color="000000"/>
              <w:left w:val="single" w:sz="4" w:space="0" w:color="000000"/>
              <w:bottom w:val="single" w:sz="4" w:space="0" w:color="000000"/>
              <w:right w:val="single" w:sz="4" w:space="0" w:color="000000"/>
            </w:tcBorders>
          </w:tcPr>
          <w:p w14:paraId="5BA6ED0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policy with regard to sex and relationship education </w:t>
            </w:r>
          </w:p>
          <w:p w14:paraId="2DDEF56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D78AF6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79ED02F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2C97180F" w14:textId="77777777" w:rsidTr="00811459">
        <w:trPr>
          <w:trHeight w:val="850"/>
        </w:trPr>
        <w:tc>
          <w:tcPr>
            <w:tcW w:w="1312" w:type="dxa"/>
            <w:tcBorders>
              <w:top w:val="single" w:sz="4" w:space="0" w:color="000000"/>
              <w:left w:val="single" w:sz="4" w:space="0" w:color="000000"/>
              <w:bottom w:val="single" w:sz="4" w:space="0" w:color="000000"/>
              <w:right w:val="single" w:sz="4" w:space="0" w:color="000000"/>
            </w:tcBorders>
          </w:tcPr>
          <w:p w14:paraId="16C9ABE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Special Education Needs </w:t>
            </w:r>
          </w:p>
          <w:p w14:paraId="51D54C9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Policy </w:t>
            </w:r>
          </w:p>
          <w:p w14:paraId="7EE8C84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5386" w:type="dxa"/>
            <w:tcBorders>
              <w:top w:val="single" w:sz="4" w:space="0" w:color="000000"/>
              <w:left w:val="single" w:sz="4" w:space="0" w:color="000000"/>
              <w:bottom w:val="single" w:sz="4" w:space="0" w:color="000000"/>
              <w:right w:val="single" w:sz="4" w:space="0" w:color="000000"/>
            </w:tcBorders>
            <w:vAlign w:val="center"/>
          </w:tcPr>
          <w:p w14:paraId="435809D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Information about the school's policy on providing for pupils with special educational needs </w:t>
            </w:r>
          </w:p>
          <w:p w14:paraId="237E198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7A53DA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593A4C8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6533910E" w14:textId="77777777" w:rsidTr="00811459">
        <w:trPr>
          <w:trHeight w:val="737"/>
        </w:trPr>
        <w:tc>
          <w:tcPr>
            <w:tcW w:w="1312" w:type="dxa"/>
            <w:tcBorders>
              <w:top w:val="single" w:sz="4" w:space="0" w:color="000000"/>
              <w:left w:val="single" w:sz="4" w:space="0" w:color="000000"/>
              <w:bottom w:val="single" w:sz="4" w:space="0" w:color="000000"/>
              <w:right w:val="single" w:sz="4" w:space="0" w:color="000000"/>
            </w:tcBorders>
            <w:vAlign w:val="center"/>
          </w:tcPr>
          <w:p w14:paraId="3B82CDB1" w14:textId="7CBBF706"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Accessibility Plans </w:t>
            </w:r>
          </w:p>
          <w:p w14:paraId="2419DBC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0F10A73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Plan for increasing participation of disabled pupils in the school’s curriculum, improving the accessibility of the physical environment and improving delivery of information to disabled pupils </w:t>
            </w:r>
          </w:p>
          <w:p w14:paraId="0CEC185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86D906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7E49830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527BC290" w14:textId="77777777" w:rsidTr="00811459">
        <w:trPr>
          <w:trHeight w:val="454"/>
        </w:trPr>
        <w:tc>
          <w:tcPr>
            <w:tcW w:w="1312" w:type="dxa"/>
            <w:tcBorders>
              <w:top w:val="single" w:sz="4" w:space="0" w:color="000000"/>
              <w:left w:val="single" w:sz="4" w:space="0" w:color="000000"/>
              <w:bottom w:val="single" w:sz="4" w:space="0" w:color="000000"/>
              <w:right w:val="single" w:sz="4" w:space="0" w:color="000000"/>
            </w:tcBorders>
          </w:tcPr>
          <w:p w14:paraId="0650C23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Race Equality Policy </w:t>
            </w:r>
          </w:p>
        </w:tc>
        <w:tc>
          <w:tcPr>
            <w:tcW w:w="5386" w:type="dxa"/>
            <w:tcBorders>
              <w:top w:val="single" w:sz="4" w:space="0" w:color="000000"/>
              <w:left w:val="single" w:sz="4" w:space="0" w:color="000000"/>
              <w:bottom w:val="single" w:sz="4" w:space="0" w:color="000000"/>
              <w:right w:val="single" w:sz="4" w:space="0" w:color="000000"/>
            </w:tcBorders>
            <w:vAlign w:val="bottom"/>
          </w:tcPr>
          <w:p w14:paraId="63389D8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policy for promoting equality as per Section 75 of the 1998 NI Act </w:t>
            </w:r>
          </w:p>
          <w:p w14:paraId="0E0088E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590001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4060893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1510BD36" w14:textId="77777777" w:rsidTr="00811459">
        <w:trPr>
          <w:trHeight w:val="840"/>
        </w:trPr>
        <w:tc>
          <w:tcPr>
            <w:tcW w:w="1312" w:type="dxa"/>
            <w:tcBorders>
              <w:top w:val="single" w:sz="4" w:space="0" w:color="000000"/>
              <w:left w:val="single" w:sz="4" w:space="0" w:color="000000"/>
              <w:bottom w:val="single" w:sz="4" w:space="0" w:color="000000"/>
              <w:right w:val="single" w:sz="4" w:space="0" w:color="000000"/>
            </w:tcBorders>
            <w:vAlign w:val="center"/>
          </w:tcPr>
          <w:p w14:paraId="70E3FD2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Child Protection Policy </w:t>
            </w:r>
          </w:p>
        </w:tc>
        <w:tc>
          <w:tcPr>
            <w:tcW w:w="5386" w:type="dxa"/>
            <w:tcBorders>
              <w:top w:val="single" w:sz="4" w:space="0" w:color="000000"/>
              <w:left w:val="single" w:sz="4" w:space="0" w:color="000000"/>
              <w:bottom w:val="single" w:sz="4" w:space="0" w:color="000000"/>
              <w:right w:val="single" w:sz="4" w:space="0" w:color="000000"/>
            </w:tcBorders>
            <w:vAlign w:val="bottom"/>
          </w:tcPr>
          <w:p w14:paraId="7572CDA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policy for safeguarding and promoting welfare of pupils at the school (from March 2004) </w:t>
            </w:r>
          </w:p>
          <w:p w14:paraId="5047700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FA1B4F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59A7CA8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139B19D1" w14:textId="77777777" w:rsidTr="00811459">
        <w:trPr>
          <w:trHeight w:val="454"/>
        </w:trPr>
        <w:tc>
          <w:tcPr>
            <w:tcW w:w="1312" w:type="dxa"/>
            <w:tcBorders>
              <w:top w:val="single" w:sz="4" w:space="0" w:color="000000"/>
              <w:left w:val="single" w:sz="4" w:space="0" w:color="000000"/>
              <w:bottom w:val="single" w:sz="4" w:space="0" w:color="000000"/>
              <w:right w:val="single" w:sz="4" w:space="0" w:color="000000"/>
            </w:tcBorders>
          </w:tcPr>
          <w:p w14:paraId="3E378E3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Pupil Discipline </w:t>
            </w:r>
          </w:p>
        </w:tc>
        <w:tc>
          <w:tcPr>
            <w:tcW w:w="5386" w:type="dxa"/>
            <w:tcBorders>
              <w:top w:val="single" w:sz="4" w:space="0" w:color="000000"/>
              <w:left w:val="single" w:sz="4" w:space="0" w:color="000000"/>
              <w:bottom w:val="single" w:sz="4" w:space="0" w:color="000000"/>
              <w:right w:val="single" w:sz="4" w:space="0" w:color="000000"/>
            </w:tcBorders>
          </w:tcPr>
          <w:p w14:paraId="7458C141"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general principles on behaviour and discipline </w:t>
            </w:r>
          </w:p>
        </w:tc>
        <w:tc>
          <w:tcPr>
            <w:tcW w:w="993" w:type="dxa"/>
            <w:tcBorders>
              <w:top w:val="single" w:sz="4" w:space="0" w:color="000000"/>
              <w:left w:val="single" w:sz="4" w:space="0" w:color="000000"/>
              <w:bottom w:val="single" w:sz="4" w:space="0" w:color="000000"/>
              <w:right w:val="single" w:sz="4" w:space="0" w:color="000000"/>
            </w:tcBorders>
          </w:tcPr>
          <w:p w14:paraId="0BFAC79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4" w:space="0" w:color="000000"/>
            </w:tcBorders>
          </w:tcPr>
          <w:p w14:paraId="2EC696F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bl>
    <w:p w14:paraId="403A195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0FEB74E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3753CA25" w14:textId="35F1B2A9"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382A1FA0" w14:textId="77777777" w:rsidR="00DD73A7" w:rsidRDefault="00DD73A7">
      <w:pPr>
        <w:spacing w:after="160" w:line="259" w:lineRule="auto"/>
        <w:ind w:left="0" w:firstLine="0"/>
        <w:rPr>
          <w:rFonts w:asciiTheme="minorHAnsi" w:hAnsiTheme="minorHAnsi" w:cstheme="minorHAnsi"/>
        </w:rPr>
      </w:pPr>
      <w:r>
        <w:rPr>
          <w:rFonts w:asciiTheme="minorHAnsi" w:hAnsiTheme="minorHAnsi" w:cstheme="minorHAnsi"/>
        </w:rPr>
        <w:br w:type="page"/>
      </w:r>
    </w:p>
    <w:p w14:paraId="4238CDAE" w14:textId="7B81A880"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lastRenderedPageBreak/>
        <w:t xml:space="preserve">School Policies and other information related to the school  </w:t>
      </w:r>
    </w:p>
    <w:p w14:paraId="18376FC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1C8819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This section gives access to information about policies that relate to the school in general. </w:t>
      </w:r>
    </w:p>
    <w:p w14:paraId="24200BD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bl>
      <w:tblPr>
        <w:tblStyle w:val="TableGrid"/>
        <w:tblW w:w="8966" w:type="dxa"/>
        <w:tblInd w:w="101" w:type="dxa"/>
        <w:tblCellMar>
          <w:top w:w="46" w:type="dxa"/>
          <w:left w:w="5" w:type="dxa"/>
          <w:right w:w="17" w:type="dxa"/>
        </w:tblCellMar>
        <w:tblLook w:val="04A0" w:firstRow="1" w:lastRow="0" w:firstColumn="1" w:lastColumn="0" w:noHBand="0" w:noVBand="1"/>
      </w:tblPr>
      <w:tblGrid>
        <w:gridCol w:w="1312"/>
        <w:gridCol w:w="5386"/>
        <w:gridCol w:w="993"/>
        <w:gridCol w:w="1275"/>
      </w:tblGrid>
      <w:tr w:rsidR="004424F3" w:rsidRPr="00DD1202" w14:paraId="56FAEC98" w14:textId="77777777" w:rsidTr="00811459">
        <w:trPr>
          <w:trHeight w:val="588"/>
        </w:trPr>
        <w:tc>
          <w:tcPr>
            <w:tcW w:w="1312" w:type="dxa"/>
            <w:tcBorders>
              <w:top w:val="single" w:sz="4" w:space="0" w:color="000000"/>
              <w:left w:val="single" w:sz="4" w:space="0" w:color="000000"/>
              <w:bottom w:val="single" w:sz="4" w:space="0" w:color="000000"/>
              <w:right w:val="single" w:sz="4" w:space="0" w:color="000000"/>
            </w:tcBorders>
            <w:vAlign w:val="center"/>
          </w:tcPr>
          <w:p w14:paraId="7C741C3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Class </w:t>
            </w:r>
          </w:p>
        </w:tc>
        <w:tc>
          <w:tcPr>
            <w:tcW w:w="5386" w:type="dxa"/>
            <w:tcBorders>
              <w:top w:val="single" w:sz="4" w:space="0" w:color="000000"/>
              <w:left w:val="single" w:sz="4" w:space="0" w:color="000000"/>
              <w:bottom w:val="single" w:sz="4" w:space="0" w:color="000000"/>
              <w:right w:val="single" w:sz="4" w:space="0" w:color="000000"/>
            </w:tcBorders>
            <w:vAlign w:val="center"/>
          </w:tcPr>
          <w:p w14:paraId="0D6B384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Description </w:t>
            </w:r>
          </w:p>
        </w:tc>
        <w:tc>
          <w:tcPr>
            <w:tcW w:w="993" w:type="dxa"/>
            <w:tcBorders>
              <w:top w:val="single" w:sz="4" w:space="0" w:color="000000"/>
              <w:left w:val="single" w:sz="4" w:space="0" w:color="000000"/>
              <w:bottom w:val="single" w:sz="4" w:space="0" w:color="000000"/>
              <w:right w:val="single" w:sz="4" w:space="0" w:color="000000"/>
            </w:tcBorders>
            <w:vAlign w:val="center"/>
          </w:tcPr>
          <w:p w14:paraId="655AF4F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Website </w:t>
            </w:r>
          </w:p>
        </w:tc>
        <w:tc>
          <w:tcPr>
            <w:tcW w:w="1275" w:type="dxa"/>
            <w:tcBorders>
              <w:top w:val="single" w:sz="4" w:space="0" w:color="000000"/>
              <w:left w:val="single" w:sz="4" w:space="0" w:color="000000"/>
              <w:bottom w:val="single" w:sz="4" w:space="0" w:color="000000"/>
              <w:right w:val="single" w:sz="2" w:space="0" w:color="000000"/>
            </w:tcBorders>
          </w:tcPr>
          <w:p w14:paraId="6D74037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On </w:t>
            </w:r>
          </w:p>
          <w:p w14:paraId="16B5C95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Application </w:t>
            </w:r>
          </w:p>
        </w:tc>
      </w:tr>
      <w:tr w:rsidR="004424F3" w:rsidRPr="00DD1202" w14:paraId="3219B399" w14:textId="77777777" w:rsidTr="00811459">
        <w:trPr>
          <w:trHeight w:val="1190"/>
        </w:trPr>
        <w:tc>
          <w:tcPr>
            <w:tcW w:w="1312" w:type="dxa"/>
            <w:tcBorders>
              <w:top w:val="single" w:sz="4" w:space="0" w:color="000000"/>
              <w:left w:val="single" w:sz="4" w:space="0" w:color="000000"/>
              <w:bottom w:val="single" w:sz="4" w:space="0" w:color="000000"/>
              <w:right w:val="single" w:sz="4" w:space="0" w:color="000000"/>
            </w:tcBorders>
          </w:tcPr>
          <w:p w14:paraId="73536E1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Education and Training Inspectorate (ETI) published reports referring expressly to the school </w:t>
            </w:r>
          </w:p>
        </w:tc>
        <w:tc>
          <w:tcPr>
            <w:tcW w:w="5386" w:type="dxa"/>
            <w:tcBorders>
              <w:top w:val="single" w:sz="4" w:space="0" w:color="000000"/>
              <w:left w:val="single" w:sz="4" w:space="0" w:color="000000"/>
              <w:bottom w:val="single" w:sz="4" w:space="0" w:color="000000"/>
              <w:right w:val="single" w:sz="4" w:space="0" w:color="000000"/>
            </w:tcBorders>
          </w:tcPr>
          <w:p w14:paraId="62B25CC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Published report of the last inspection of the school and the summary of the report and where appropriate inspection reports of religious education in those schools designated as having a religious character. </w:t>
            </w:r>
          </w:p>
        </w:tc>
        <w:tc>
          <w:tcPr>
            <w:tcW w:w="993" w:type="dxa"/>
            <w:tcBorders>
              <w:top w:val="single" w:sz="4" w:space="0" w:color="000000"/>
              <w:left w:val="single" w:sz="4" w:space="0" w:color="000000"/>
              <w:bottom w:val="single" w:sz="4" w:space="0" w:color="000000"/>
              <w:right w:val="single" w:sz="4" w:space="0" w:color="000000"/>
            </w:tcBorders>
          </w:tcPr>
          <w:p w14:paraId="6F9D95E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2" w:space="0" w:color="000000"/>
            </w:tcBorders>
          </w:tcPr>
          <w:p w14:paraId="0B8CC2C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35EEA9D8" w14:textId="77777777" w:rsidTr="00811459">
        <w:trPr>
          <w:trHeight w:val="908"/>
        </w:trPr>
        <w:tc>
          <w:tcPr>
            <w:tcW w:w="1312" w:type="dxa"/>
            <w:tcBorders>
              <w:top w:val="single" w:sz="4" w:space="0" w:color="000000"/>
              <w:left w:val="single" w:sz="4" w:space="0" w:color="000000"/>
              <w:bottom w:val="single" w:sz="4" w:space="0" w:color="000000"/>
              <w:right w:val="single" w:sz="4" w:space="0" w:color="000000"/>
            </w:tcBorders>
          </w:tcPr>
          <w:p w14:paraId="1F0BC3D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Post-ETI inspection action plan </w:t>
            </w:r>
          </w:p>
        </w:tc>
        <w:tc>
          <w:tcPr>
            <w:tcW w:w="5386" w:type="dxa"/>
            <w:tcBorders>
              <w:top w:val="single" w:sz="4" w:space="0" w:color="000000"/>
              <w:left w:val="single" w:sz="4" w:space="0" w:color="000000"/>
              <w:bottom w:val="single" w:sz="4" w:space="0" w:color="000000"/>
              <w:right w:val="single" w:sz="4" w:space="0" w:color="000000"/>
            </w:tcBorders>
          </w:tcPr>
          <w:p w14:paraId="2165892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 plan setting out the actions required following the last ETI inspection and where appropriate an action plan following inspection of religious education where the school is designated as having a religious character </w:t>
            </w:r>
          </w:p>
        </w:tc>
        <w:tc>
          <w:tcPr>
            <w:tcW w:w="993" w:type="dxa"/>
            <w:tcBorders>
              <w:top w:val="single" w:sz="4" w:space="0" w:color="000000"/>
              <w:left w:val="single" w:sz="4" w:space="0" w:color="000000"/>
              <w:bottom w:val="single" w:sz="4" w:space="0" w:color="000000"/>
              <w:right w:val="single" w:sz="4" w:space="0" w:color="000000"/>
            </w:tcBorders>
          </w:tcPr>
          <w:p w14:paraId="4F4B0916"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2" w:space="0" w:color="000000"/>
            </w:tcBorders>
          </w:tcPr>
          <w:p w14:paraId="0CA8771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7A437344" w14:textId="77777777" w:rsidTr="00811459">
        <w:trPr>
          <w:trHeight w:val="840"/>
        </w:trPr>
        <w:tc>
          <w:tcPr>
            <w:tcW w:w="1312" w:type="dxa"/>
            <w:tcBorders>
              <w:top w:val="single" w:sz="4" w:space="0" w:color="000000"/>
              <w:left w:val="single" w:sz="4" w:space="0" w:color="000000"/>
              <w:bottom w:val="single" w:sz="4" w:space="0" w:color="000000"/>
              <w:right w:val="single" w:sz="4" w:space="0" w:color="000000"/>
            </w:tcBorders>
          </w:tcPr>
          <w:p w14:paraId="1FF6852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Charging and Remissions </w:t>
            </w:r>
          </w:p>
          <w:p w14:paraId="4F601B0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Policies </w:t>
            </w:r>
          </w:p>
        </w:tc>
        <w:tc>
          <w:tcPr>
            <w:tcW w:w="5386" w:type="dxa"/>
            <w:tcBorders>
              <w:top w:val="single" w:sz="4" w:space="0" w:color="000000"/>
              <w:left w:val="single" w:sz="4" w:space="0" w:color="000000"/>
              <w:bottom w:val="single" w:sz="4" w:space="0" w:color="000000"/>
              <w:right w:val="single" w:sz="4" w:space="0" w:color="000000"/>
            </w:tcBorders>
          </w:tcPr>
          <w:p w14:paraId="34F9321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 statement of the school’s policy with respect to charges and remissions for any optional extra or board and lodging for which charges are permitted, for example school publications, music tuition, trips </w:t>
            </w:r>
          </w:p>
        </w:tc>
        <w:tc>
          <w:tcPr>
            <w:tcW w:w="993" w:type="dxa"/>
            <w:tcBorders>
              <w:top w:val="single" w:sz="4" w:space="0" w:color="000000"/>
              <w:left w:val="single" w:sz="4" w:space="0" w:color="000000"/>
              <w:bottom w:val="single" w:sz="4" w:space="0" w:color="000000"/>
              <w:right w:val="single" w:sz="4" w:space="0" w:color="000000"/>
            </w:tcBorders>
          </w:tcPr>
          <w:p w14:paraId="570424D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2" w:space="0" w:color="000000"/>
            </w:tcBorders>
          </w:tcPr>
          <w:p w14:paraId="5506A060"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24BFE935" w14:textId="77777777" w:rsidTr="00811459">
        <w:trPr>
          <w:trHeight w:val="624"/>
        </w:trPr>
        <w:tc>
          <w:tcPr>
            <w:tcW w:w="1312" w:type="dxa"/>
            <w:tcBorders>
              <w:top w:val="single" w:sz="4" w:space="0" w:color="000000"/>
              <w:left w:val="single" w:sz="4" w:space="0" w:color="000000"/>
              <w:bottom w:val="single" w:sz="4" w:space="0" w:color="000000"/>
              <w:right w:val="single" w:sz="4" w:space="0" w:color="000000"/>
            </w:tcBorders>
          </w:tcPr>
          <w:p w14:paraId="08A9E33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School session times and term dates </w:t>
            </w:r>
          </w:p>
        </w:tc>
        <w:tc>
          <w:tcPr>
            <w:tcW w:w="5386" w:type="dxa"/>
            <w:tcBorders>
              <w:top w:val="single" w:sz="4" w:space="0" w:color="000000"/>
              <w:left w:val="single" w:sz="4" w:space="0" w:color="000000"/>
              <w:bottom w:val="single" w:sz="4" w:space="0" w:color="000000"/>
              <w:right w:val="single" w:sz="4" w:space="0" w:color="000000"/>
            </w:tcBorders>
          </w:tcPr>
          <w:p w14:paraId="787EF4B8"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Details of school session and dates of school terms and holidays </w:t>
            </w:r>
          </w:p>
        </w:tc>
        <w:tc>
          <w:tcPr>
            <w:tcW w:w="993" w:type="dxa"/>
            <w:tcBorders>
              <w:top w:val="single" w:sz="4" w:space="0" w:color="000000"/>
              <w:left w:val="single" w:sz="4" w:space="0" w:color="000000"/>
              <w:bottom w:val="single" w:sz="4" w:space="0" w:color="000000"/>
              <w:right w:val="single" w:sz="4" w:space="0" w:color="000000"/>
            </w:tcBorders>
          </w:tcPr>
          <w:p w14:paraId="397F301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c>
          <w:tcPr>
            <w:tcW w:w="1275" w:type="dxa"/>
            <w:tcBorders>
              <w:top w:val="single" w:sz="4" w:space="0" w:color="000000"/>
              <w:left w:val="single" w:sz="4" w:space="0" w:color="000000"/>
              <w:bottom w:val="single" w:sz="4" w:space="0" w:color="000000"/>
              <w:right w:val="single" w:sz="2" w:space="0" w:color="000000"/>
            </w:tcBorders>
          </w:tcPr>
          <w:p w14:paraId="5F64453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r>
      <w:tr w:rsidR="004424F3" w:rsidRPr="00DD1202" w14:paraId="76D413D9" w14:textId="77777777" w:rsidTr="00811459">
        <w:trPr>
          <w:trHeight w:val="624"/>
        </w:trPr>
        <w:tc>
          <w:tcPr>
            <w:tcW w:w="1312" w:type="dxa"/>
            <w:tcBorders>
              <w:top w:val="single" w:sz="4" w:space="0" w:color="000000"/>
              <w:left w:val="single" w:sz="4" w:space="0" w:color="000000"/>
              <w:bottom w:val="single" w:sz="4" w:space="0" w:color="000000"/>
              <w:right w:val="single" w:sz="4" w:space="0" w:color="000000"/>
            </w:tcBorders>
          </w:tcPr>
          <w:p w14:paraId="71625FC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Health and Safety Policy and Risk Assessment </w:t>
            </w:r>
          </w:p>
        </w:tc>
        <w:tc>
          <w:tcPr>
            <w:tcW w:w="5386" w:type="dxa"/>
            <w:tcBorders>
              <w:top w:val="single" w:sz="4" w:space="0" w:color="000000"/>
              <w:left w:val="single" w:sz="4" w:space="0" w:color="000000"/>
              <w:bottom w:val="single" w:sz="4" w:space="0" w:color="000000"/>
              <w:right w:val="single" w:sz="4" w:space="0" w:color="000000"/>
            </w:tcBorders>
          </w:tcPr>
          <w:p w14:paraId="6600769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general policy with respect to health and safety at work of employees (and others) and the organisation and arrangements for carrying out the policy </w:t>
            </w:r>
          </w:p>
        </w:tc>
        <w:tc>
          <w:tcPr>
            <w:tcW w:w="993" w:type="dxa"/>
            <w:tcBorders>
              <w:top w:val="single" w:sz="4" w:space="0" w:color="000000"/>
              <w:left w:val="single" w:sz="4" w:space="0" w:color="000000"/>
              <w:bottom w:val="single" w:sz="4" w:space="0" w:color="000000"/>
              <w:right w:val="single" w:sz="4" w:space="0" w:color="000000"/>
            </w:tcBorders>
          </w:tcPr>
          <w:p w14:paraId="3AD21B8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2" w:space="0" w:color="000000"/>
            </w:tcBorders>
          </w:tcPr>
          <w:p w14:paraId="2977DFDE"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2F9930C2" w14:textId="77777777" w:rsidTr="00811459">
        <w:trPr>
          <w:trHeight w:val="454"/>
        </w:trPr>
        <w:tc>
          <w:tcPr>
            <w:tcW w:w="1312" w:type="dxa"/>
            <w:tcBorders>
              <w:top w:val="single" w:sz="4" w:space="0" w:color="000000"/>
              <w:left w:val="single" w:sz="4" w:space="0" w:color="000000"/>
              <w:bottom w:val="single" w:sz="4" w:space="0" w:color="000000"/>
              <w:right w:val="single" w:sz="4" w:space="0" w:color="000000"/>
            </w:tcBorders>
          </w:tcPr>
          <w:p w14:paraId="410A619F"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Complaints procedure </w:t>
            </w:r>
          </w:p>
        </w:tc>
        <w:tc>
          <w:tcPr>
            <w:tcW w:w="5386" w:type="dxa"/>
            <w:tcBorders>
              <w:top w:val="single" w:sz="4" w:space="0" w:color="000000"/>
              <w:left w:val="single" w:sz="4" w:space="0" w:color="000000"/>
              <w:bottom w:val="single" w:sz="4" w:space="0" w:color="000000"/>
              <w:right w:val="single" w:sz="4" w:space="0" w:color="000000"/>
            </w:tcBorders>
          </w:tcPr>
          <w:p w14:paraId="464FD8E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procedures for dealing with complaints </w:t>
            </w:r>
          </w:p>
        </w:tc>
        <w:tc>
          <w:tcPr>
            <w:tcW w:w="993" w:type="dxa"/>
            <w:tcBorders>
              <w:top w:val="single" w:sz="4" w:space="0" w:color="000000"/>
              <w:left w:val="single" w:sz="4" w:space="0" w:color="000000"/>
              <w:bottom w:val="single" w:sz="4" w:space="0" w:color="000000"/>
              <w:right w:val="single" w:sz="4" w:space="0" w:color="000000"/>
            </w:tcBorders>
          </w:tcPr>
          <w:p w14:paraId="00418624"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2" w:space="0" w:color="000000"/>
            </w:tcBorders>
          </w:tcPr>
          <w:p w14:paraId="6CC3D39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74E56999" w14:textId="77777777" w:rsidTr="00811459">
        <w:trPr>
          <w:trHeight w:val="838"/>
        </w:trPr>
        <w:tc>
          <w:tcPr>
            <w:tcW w:w="1312" w:type="dxa"/>
            <w:tcBorders>
              <w:top w:val="single" w:sz="4" w:space="0" w:color="000000"/>
              <w:left w:val="single" w:sz="4" w:space="0" w:color="000000"/>
              <w:bottom w:val="single" w:sz="4" w:space="0" w:color="000000"/>
              <w:right w:val="single" w:sz="4" w:space="0" w:color="000000"/>
            </w:tcBorders>
          </w:tcPr>
          <w:p w14:paraId="22F04FB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Performance Management </w:t>
            </w:r>
          </w:p>
          <w:p w14:paraId="782F76D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of Staff </w:t>
            </w:r>
          </w:p>
        </w:tc>
        <w:tc>
          <w:tcPr>
            <w:tcW w:w="5386" w:type="dxa"/>
            <w:tcBorders>
              <w:top w:val="single" w:sz="4" w:space="0" w:color="000000"/>
              <w:left w:val="single" w:sz="4" w:space="0" w:color="000000"/>
              <w:bottom w:val="single" w:sz="4" w:space="0" w:color="000000"/>
              <w:right w:val="single" w:sz="4" w:space="0" w:color="000000"/>
            </w:tcBorders>
          </w:tcPr>
          <w:p w14:paraId="4FEE57D7"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procedures adopted by the governing body relating to the performance management of staff and the annual report of the head teacher on the effectiveness of appraisal procedures </w:t>
            </w:r>
          </w:p>
        </w:tc>
        <w:tc>
          <w:tcPr>
            <w:tcW w:w="993" w:type="dxa"/>
            <w:tcBorders>
              <w:top w:val="single" w:sz="4" w:space="0" w:color="000000"/>
              <w:left w:val="single" w:sz="4" w:space="0" w:color="000000"/>
              <w:bottom w:val="single" w:sz="4" w:space="0" w:color="000000"/>
              <w:right w:val="single" w:sz="4" w:space="0" w:color="000000"/>
            </w:tcBorders>
          </w:tcPr>
          <w:p w14:paraId="05ACAF32"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2" w:space="0" w:color="000000"/>
            </w:tcBorders>
          </w:tcPr>
          <w:p w14:paraId="4CC9CDB5"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27E7EF5C" w14:textId="77777777" w:rsidTr="00811459">
        <w:trPr>
          <w:trHeight w:val="624"/>
        </w:trPr>
        <w:tc>
          <w:tcPr>
            <w:tcW w:w="1312" w:type="dxa"/>
            <w:tcBorders>
              <w:top w:val="single" w:sz="4" w:space="0" w:color="000000"/>
              <w:left w:val="single" w:sz="4" w:space="0" w:color="000000"/>
              <w:bottom w:val="single" w:sz="4" w:space="0" w:color="000000"/>
              <w:right w:val="single" w:sz="4" w:space="0" w:color="000000"/>
            </w:tcBorders>
          </w:tcPr>
          <w:p w14:paraId="20111269" w14:textId="7BD79B82"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Staff Conduct, Discipline and Grievance </w:t>
            </w:r>
          </w:p>
        </w:tc>
        <w:tc>
          <w:tcPr>
            <w:tcW w:w="5386" w:type="dxa"/>
            <w:tcBorders>
              <w:top w:val="single" w:sz="4" w:space="0" w:color="000000"/>
              <w:left w:val="single" w:sz="4" w:space="0" w:color="000000"/>
              <w:bottom w:val="single" w:sz="4" w:space="0" w:color="000000"/>
              <w:right w:val="single" w:sz="4" w:space="0" w:color="000000"/>
            </w:tcBorders>
          </w:tcPr>
          <w:p w14:paraId="49FC1B7D"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Statement of procedure for regulating conduct and discipline of school staff and procedures by which staff may seek redress for grievance </w:t>
            </w:r>
          </w:p>
        </w:tc>
        <w:tc>
          <w:tcPr>
            <w:tcW w:w="993" w:type="dxa"/>
            <w:tcBorders>
              <w:top w:val="single" w:sz="4" w:space="0" w:color="000000"/>
              <w:left w:val="single" w:sz="4" w:space="0" w:color="000000"/>
              <w:bottom w:val="single" w:sz="4" w:space="0" w:color="000000"/>
              <w:right w:val="single" w:sz="4" w:space="0" w:color="000000"/>
            </w:tcBorders>
          </w:tcPr>
          <w:p w14:paraId="67B75FFA"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2" w:space="0" w:color="000000"/>
            </w:tcBorders>
          </w:tcPr>
          <w:p w14:paraId="00E9E44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r w:rsidR="004424F3" w:rsidRPr="00DD1202" w14:paraId="57B12D19" w14:textId="77777777" w:rsidTr="00811459">
        <w:trPr>
          <w:trHeight w:val="624"/>
        </w:trPr>
        <w:tc>
          <w:tcPr>
            <w:tcW w:w="1312" w:type="dxa"/>
            <w:tcBorders>
              <w:top w:val="single" w:sz="4" w:space="0" w:color="000000"/>
              <w:left w:val="single" w:sz="4" w:space="0" w:color="000000"/>
              <w:bottom w:val="single" w:sz="4" w:space="0" w:color="000000"/>
              <w:right w:val="single" w:sz="4" w:space="0" w:color="000000"/>
            </w:tcBorders>
          </w:tcPr>
          <w:p w14:paraId="07D6554C" w14:textId="1975C3C3"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Curriculum circulars and Statutory instruments </w:t>
            </w:r>
          </w:p>
        </w:tc>
        <w:tc>
          <w:tcPr>
            <w:tcW w:w="5386" w:type="dxa"/>
            <w:tcBorders>
              <w:top w:val="single" w:sz="4" w:space="0" w:color="000000"/>
              <w:left w:val="single" w:sz="4" w:space="0" w:color="000000"/>
              <w:bottom w:val="single" w:sz="4" w:space="0" w:color="000000"/>
              <w:right w:val="single" w:sz="4" w:space="0" w:color="000000"/>
            </w:tcBorders>
          </w:tcPr>
          <w:p w14:paraId="4492FE6B"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Any statutory instruments, departmental circulars and administrative memoranda sent by the Department of Education to the head teacher or governing body relating to the curriculum </w:t>
            </w:r>
          </w:p>
        </w:tc>
        <w:tc>
          <w:tcPr>
            <w:tcW w:w="993" w:type="dxa"/>
            <w:tcBorders>
              <w:top w:val="single" w:sz="4" w:space="0" w:color="000000"/>
              <w:left w:val="single" w:sz="4" w:space="0" w:color="000000"/>
              <w:bottom w:val="single" w:sz="4" w:space="0" w:color="000000"/>
              <w:right w:val="single" w:sz="4" w:space="0" w:color="000000"/>
            </w:tcBorders>
          </w:tcPr>
          <w:p w14:paraId="56371ABC"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tc>
        <w:tc>
          <w:tcPr>
            <w:tcW w:w="1275" w:type="dxa"/>
            <w:tcBorders>
              <w:top w:val="single" w:sz="4" w:space="0" w:color="000000"/>
              <w:left w:val="single" w:sz="4" w:space="0" w:color="000000"/>
              <w:bottom w:val="single" w:sz="4" w:space="0" w:color="000000"/>
              <w:right w:val="single" w:sz="2" w:space="0" w:color="000000"/>
            </w:tcBorders>
          </w:tcPr>
          <w:p w14:paraId="1B0987F3"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Yes </w:t>
            </w:r>
          </w:p>
        </w:tc>
      </w:tr>
    </w:tbl>
    <w:p w14:paraId="431BFE49" w14:textId="77777777" w:rsidR="004424F3" w:rsidRPr="00DD1202" w:rsidRDefault="005A0912" w:rsidP="00DD1202">
      <w:pPr>
        <w:ind w:left="0" w:firstLine="0"/>
        <w:rPr>
          <w:rFonts w:asciiTheme="minorHAnsi" w:hAnsiTheme="minorHAnsi" w:cstheme="minorHAnsi"/>
        </w:rPr>
      </w:pPr>
      <w:r w:rsidRPr="00DD1202">
        <w:rPr>
          <w:rFonts w:asciiTheme="minorHAnsi" w:hAnsiTheme="minorHAnsi" w:cstheme="minorHAnsi"/>
        </w:rPr>
        <w:t xml:space="preserve"> </w:t>
      </w:r>
    </w:p>
    <w:p w14:paraId="23F70712" w14:textId="5308517D" w:rsidR="004424F3" w:rsidRDefault="005A0912" w:rsidP="00DD1202">
      <w:pPr>
        <w:ind w:left="0" w:firstLine="0"/>
        <w:rPr>
          <w:rFonts w:asciiTheme="minorHAnsi" w:hAnsiTheme="minorHAnsi" w:cstheme="minorHAnsi"/>
        </w:rPr>
      </w:pPr>
      <w:r w:rsidRPr="00DD1202">
        <w:rPr>
          <w:rFonts w:asciiTheme="minorHAnsi" w:hAnsiTheme="minorHAnsi" w:cstheme="minorHAnsi"/>
        </w:rPr>
        <w:t xml:space="preserve">Requests for any other information held by the school may incur a charge.  </w:t>
      </w:r>
    </w:p>
    <w:p w14:paraId="012B0CE5" w14:textId="6B9A508E" w:rsidR="00365BB5" w:rsidRDefault="00365BB5">
      <w:pPr>
        <w:spacing w:after="160" w:line="259" w:lineRule="auto"/>
        <w:ind w:left="0" w:firstLine="0"/>
        <w:rPr>
          <w:rFonts w:asciiTheme="minorHAnsi" w:hAnsiTheme="minorHAnsi" w:cstheme="minorHAnsi"/>
        </w:rPr>
      </w:pPr>
      <w:r>
        <w:rPr>
          <w:rFonts w:asciiTheme="minorHAnsi" w:hAnsiTheme="minorHAnsi" w:cstheme="minorHAnsi"/>
        </w:rPr>
        <w:br w:type="page"/>
      </w:r>
    </w:p>
    <w:p w14:paraId="08AB0154" w14:textId="77777777" w:rsidR="009C1E6C" w:rsidRPr="009C1E6C" w:rsidRDefault="009C1E6C" w:rsidP="009C1E6C">
      <w:pPr>
        <w:spacing w:after="0" w:line="240" w:lineRule="auto"/>
        <w:ind w:left="0" w:firstLine="0"/>
        <w:rPr>
          <w:rFonts w:ascii="Verdana Pro" w:hAnsi="Verdana Pro"/>
          <w:sz w:val="28"/>
          <w:szCs w:val="28"/>
          <w:u w:val="single"/>
        </w:rPr>
      </w:pPr>
      <w:r w:rsidRPr="009C1E6C">
        <w:rPr>
          <w:rFonts w:ascii="Verdana Pro" w:hAnsi="Verdana Pro"/>
          <w:sz w:val="28"/>
          <w:szCs w:val="28"/>
          <w:u w:val="single"/>
        </w:rPr>
        <w:lastRenderedPageBreak/>
        <w:t xml:space="preserve">Freedom of Information - Guide to information </w:t>
      </w:r>
    </w:p>
    <w:p w14:paraId="235EB1DC" w14:textId="77777777" w:rsidR="009C1E6C" w:rsidRPr="009C1E6C" w:rsidRDefault="009C1E6C" w:rsidP="009C1E6C">
      <w:pPr>
        <w:spacing w:after="0" w:line="240" w:lineRule="auto"/>
        <w:ind w:left="0" w:firstLine="0"/>
        <w:rPr>
          <w:rFonts w:ascii="Verdana Pro" w:hAnsi="Verdana Pro"/>
        </w:rPr>
      </w:pPr>
    </w:p>
    <w:p w14:paraId="02D9FD32"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Schools are expected to make the information outlined below available unless one of the following conditions applies:</w:t>
      </w:r>
    </w:p>
    <w:p w14:paraId="7FD32A72" w14:textId="77777777" w:rsidR="009C1E6C" w:rsidRPr="009C1E6C" w:rsidRDefault="009C1E6C" w:rsidP="009C1E6C">
      <w:pPr>
        <w:spacing w:after="0" w:line="240" w:lineRule="auto"/>
        <w:ind w:left="0" w:firstLine="0"/>
        <w:rPr>
          <w:rFonts w:ascii="Verdana Pro" w:hAnsi="Verdana Pro"/>
        </w:rPr>
      </w:pPr>
    </w:p>
    <w:p w14:paraId="63105BF6"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 </w:t>
      </w:r>
      <w:r w:rsidRPr="009C1E6C">
        <w:rPr>
          <w:rFonts w:ascii="Verdana Pro" w:hAnsi="Verdana Pro"/>
        </w:rPr>
        <w:tab/>
        <w:t xml:space="preserve">They do not hold the information </w:t>
      </w:r>
    </w:p>
    <w:p w14:paraId="05A4E994" w14:textId="77777777" w:rsidR="009C1E6C" w:rsidRPr="009C1E6C" w:rsidRDefault="009C1E6C" w:rsidP="009C1E6C">
      <w:pPr>
        <w:spacing w:after="0" w:line="240" w:lineRule="auto"/>
        <w:ind w:left="0" w:firstLine="0"/>
        <w:rPr>
          <w:rFonts w:ascii="Verdana Pro" w:hAnsi="Verdana Pro"/>
        </w:rPr>
      </w:pPr>
    </w:p>
    <w:p w14:paraId="22A173E3"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 </w:t>
      </w:r>
      <w:r w:rsidRPr="009C1E6C">
        <w:rPr>
          <w:rFonts w:ascii="Verdana Pro" w:hAnsi="Verdana Pro"/>
        </w:rPr>
        <w:tab/>
        <w:t xml:space="preserve">The information is exempt under one of the FOIA exemptions or Environmental Information Regulations 2004 (EIR) exceptions, or its release is prohibited under another statute </w:t>
      </w:r>
    </w:p>
    <w:p w14:paraId="26E789E2" w14:textId="77777777" w:rsidR="009C1E6C" w:rsidRPr="009C1E6C" w:rsidRDefault="009C1E6C" w:rsidP="009C1E6C">
      <w:pPr>
        <w:spacing w:after="0" w:line="240" w:lineRule="auto"/>
        <w:ind w:left="0" w:firstLine="0"/>
        <w:rPr>
          <w:rFonts w:ascii="Verdana Pro" w:hAnsi="Verdana Pro"/>
        </w:rPr>
      </w:pPr>
    </w:p>
    <w:p w14:paraId="1BA16258"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 </w:t>
      </w:r>
      <w:r w:rsidRPr="009C1E6C">
        <w:rPr>
          <w:rFonts w:ascii="Verdana Pro" w:hAnsi="Verdana Pro"/>
        </w:rPr>
        <w:tab/>
        <w:t xml:space="preserve">The information is readily and publicly available from an external website (such information may have been provided either by the school or on its behalf); in such cases, the school must provide a direct link to that information </w:t>
      </w:r>
    </w:p>
    <w:p w14:paraId="19468923" w14:textId="77777777" w:rsidR="009C1E6C" w:rsidRPr="009C1E6C" w:rsidRDefault="009C1E6C" w:rsidP="009C1E6C">
      <w:pPr>
        <w:spacing w:after="0" w:line="240" w:lineRule="auto"/>
        <w:ind w:left="0" w:firstLine="0"/>
        <w:rPr>
          <w:rFonts w:ascii="Verdana Pro" w:hAnsi="Verdana Pro"/>
        </w:rPr>
      </w:pPr>
    </w:p>
    <w:p w14:paraId="4207BBE9"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 </w:t>
      </w:r>
      <w:r w:rsidRPr="009C1E6C">
        <w:rPr>
          <w:rFonts w:ascii="Verdana Pro" w:hAnsi="Verdana Pro"/>
        </w:rPr>
        <w:tab/>
        <w:t xml:space="preserve">The information is archived, out of date or otherwise inaccessible </w:t>
      </w:r>
    </w:p>
    <w:p w14:paraId="3DC0BC53" w14:textId="77777777" w:rsidR="009C1E6C" w:rsidRPr="009C1E6C" w:rsidRDefault="009C1E6C" w:rsidP="009C1E6C">
      <w:pPr>
        <w:spacing w:after="0" w:line="240" w:lineRule="auto"/>
        <w:ind w:left="0" w:firstLine="0"/>
        <w:rPr>
          <w:rFonts w:ascii="Verdana Pro" w:hAnsi="Verdana Pro"/>
        </w:rPr>
      </w:pPr>
    </w:p>
    <w:p w14:paraId="26059E76"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 </w:t>
      </w:r>
      <w:r w:rsidRPr="009C1E6C">
        <w:rPr>
          <w:rFonts w:ascii="Verdana Pro" w:hAnsi="Verdana Pro"/>
        </w:rPr>
        <w:tab/>
        <w:t xml:space="preserve">It would be impractical or resource-intensive to prepare the material for routine release </w:t>
      </w:r>
    </w:p>
    <w:p w14:paraId="409CD455" w14:textId="77777777" w:rsidR="009C1E6C" w:rsidRPr="009C1E6C" w:rsidRDefault="009C1E6C" w:rsidP="009C1E6C">
      <w:pPr>
        <w:spacing w:after="0" w:line="240" w:lineRule="auto"/>
        <w:ind w:left="0" w:firstLine="0"/>
        <w:rPr>
          <w:rFonts w:ascii="Verdana Pro" w:hAnsi="Verdana Pro"/>
        </w:rPr>
      </w:pPr>
    </w:p>
    <w:p w14:paraId="5B8A94F2"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If this information is only held by another public authority, the school should provide details of where to obtain it. </w:t>
      </w:r>
    </w:p>
    <w:p w14:paraId="6E810079" w14:textId="77777777" w:rsidR="009C1E6C" w:rsidRPr="009C1E6C" w:rsidRDefault="009C1E6C" w:rsidP="009C1E6C">
      <w:pPr>
        <w:spacing w:after="0" w:line="240" w:lineRule="auto"/>
        <w:ind w:left="0" w:firstLine="0"/>
        <w:rPr>
          <w:rFonts w:ascii="Verdana Pro" w:hAnsi="Verdana Pro"/>
        </w:rPr>
      </w:pPr>
    </w:p>
    <w:p w14:paraId="65FC05C2"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As a minimum, the ICO expects schools to make available information that is required by statute, by the DfE or by a funding agreement. </w:t>
      </w:r>
    </w:p>
    <w:p w14:paraId="1075E196" w14:textId="77777777" w:rsidR="009C1E6C" w:rsidRPr="009C1E6C" w:rsidRDefault="009C1E6C" w:rsidP="009C1E6C">
      <w:pPr>
        <w:spacing w:after="0" w:line="240" w:lineRule="auto"/>
        <w:ind w:left="0" w:firstLine="0"/>
        <w:rPr>
          <w:rFonts w:ascii="Verdana Pro" w:hAnsi="Verdana Pro"/>
        </w:rPr>
      </w:pPr>
    </w:p>
    <w:p w14:paraId="155BDF82" w14:textId="1AEC3993" w:rsidR="009C1E6C" w:rsidRPr="009C1E6C" w:rsidRDefault="00A23E1D" w:rsidP="009C1E6C">
      <w:pPr>
        <w:spacing w:after="0" w:line="240" w:lineRule="auto"/>
        <w:ind w:left="0" w:firstLine="0"/>
        <w:rPr>
          <w:rFonts w:ascii="Verdana Pro" w:hAnsi="Verdana Pro"/>
        </w:rPr>
      </w:pPr>
      <w:r>
        <w:rPr>
          <w:rFonts w:ascii="Verdana Pro" w:hAnsi="Verdana Pro"/>
        </w:rPr>
        <w:t>[</w:t>
      </w:r>
      <w:r w:rsidR="009C1E6C" w:rsidRPr="009C1E6C">
        <w:rPr>
          <w:rFonts w:ascii="Verdana Pro" w:hAnsi="Verdana Pro"/>
        </w:rPr>
        <w:t>Schools may wish to use the ICO’s</w:t>
      </w:r>
      <w:hyperlink r:id="rId13">
        <w:r w:rsidR="009C1E6C" w:rsidRPr="009C1E6C">
          <w:rPr>
            <w:rFonts w:ascii="Verdana Pro" w:hAnsi="Verdana Pro"/>
            <w:color w:val="0563C1" w:themeColor="hyperlink"/>
            <w:u w:val="single"/>
          </w:rPr>
          <w:t xml:space="preserve"> </w:t>
        </w:r>
      </w:hyperlink>
      <w:hyperlink r:id="rId14">
        <w:r w:rsidR="009C1E6C" w:rsidRPr="009C1E6C">
          <w:rPr>
            <w:rFonts w:ascii="Verdana Pro" w:hAnsi="Verdana Pro"/>
            <w:color w:val="0563C1" w:themeColor="hyperlink"/>
            <w:u w:val="single"/>
          </w:rPr>
          <w:t>guidance</w:t>
        </w:r>
      </w:hyperlink>
      <w:hyperlink r:id="rId15">
        <w:r w:rsidR="009C1E6C" w:rsidRPr="009C1E6C">
          <w:rPr>
            <w:rFonts w:ascii="Verdana Pro" w:hAnsi="Verdana Pro"/>
            <w:color w:val="0563C1" w:themeColor="hyperlink"/>
            <w:u w:val="single"/>
          </w:rPr>
          <w:t xml:space="preserve"> </w:t>
        </w:r>
      </w:hyperlink>
      <w:r w:rsidR="009C1E6C" w:rsidRPr="009C1E6C">
        <w:rPr>
          <w:rFonts w:ascii="Verdana Pro" w:hAnsi="Verdana Pro"/>
        </w:rPr>
        <w:t xml:space="preserve">to help them complete this document.] </w:t>
      </w:r>
    </w:p>
    <w:p w14:paraId="009A318F" w14:textId="77777777" w:rsidR="009C1E6C" w:rsidRPr="009C1E6C" w:rsidRDefault="009C1E6C" w:rsidP="009C1E6C">
      <w:pPr>
        <w:spacing w:after="0" w:line="240" w:lineRule="auto"/>
        <w:ind w:left="0" w:firstLine="0"/>
        <w:rPr>
          <w:rFonts w:ascii="Verdana Pro" w:hAnsi="Verdana Pro"/>
        </w:rPr>
      </w:pPr>
      <w:r w:rsidRPr="009C1E6C">
        <w:rPr>
          <w:rFonts w:ascii="Verdana Pro" w:hAnsi="Verdana Pro"/>
        </w:rPr>
        <w:t xml:space="preserve"> </w:t>
      </w:r>
      <w:r w:rsidRPr="009C1E6C">
        <w:rPr>
          <w:rFonts w:ascii="Verdana Pro" w:hAnsi="Verdana Pro"/>
        </w:rPr>
        <w:tab/>
        <w:t xml:space="preserve"> </w:t>
      </w:r>
      <w:r w:rsidRPr="009C1E6C">
        <w:rPr>
          <w:rFonts w:ascii="Verdana Pro" w:hAnsi="Verdana Pro"/>
        </w:rPr>
        <w:br w:type="page"/>
      </w:r>
    </w:p>
    <w:p w14:paraId="366BD852" w14:textId="77777777" w:rsidR="009C1E6C" w:rsidRPr="009C1E6C" w:rsidRDefault="009C1E6C" w:rsidP="009C1E6C">
      <w:pPr>
        <w:spacing w:after="0" w:line="259" w:lineRule="auto"/>
        <w:ind w:left="-720" w:right="11188" w:firstLine="0"/>
      </w:pPr>
    </w:p>
    <w:tbl>
      <w:tblPr>
        <w:tblStyle w:val="TableGrid1"/>
        <w:tblW w:w="10773" w:type="dxa"/>
        <w:tblInd w:w="-140" w:type="dxa"/>
        <w:tblCellMar>
          <w:top w:w="47" w:type="dxa"/>
          <w:left w:w="107" w:type="dxa"/>
          <w:right w:w="110" w:type="dxa"/>
        </w:tblCellMar>
        <w:tblLook w:val="04A0" w:firstRow="1" w:lastRow="0" w:firstColumn="1" w:lastColumn="0" w:noHBand="0" w:noVBand="1"/>
      </w:tblPr>
      <w:tblGrid>
        <w:gridCol w:w="7087"/>
        <w:gridCol w:w="2693"/>
        <w:gridCol w:w="993"/>
      </w:tblGrid>
      <w:tr w:rsidR="009C1E6C" w:rsidRPr="009C1E6C" w14:paraId="7C3CEC1A" w14:textId="77777777" w:rsidTr="00DA794C">
        <w:trPr>
          <w:trHeight w:val="546"/>
        </w:trPr>
        <w:tc>
          <w:tcPr>
            <w:tcW w:w="7087" w:type="dxa"/>
            <w:tcBorders>
              <w:top w:val="single" w:sz="4" w:space="0" w:color="000000"/>
              <w:left w:val="single" w:sz="4" w:space="0" w:color="000000"/>
              <w:bottom w:val="single" w:sz="4" w:space="0" w:color="000000"/>
              <w:right w:val="single" w:sz="4" w:space="0" w:color="000000"/>
            </w:tcBorders>
            <w:shd w:val="clear" w:color="auto" w:fill="004251"/>
            <w:vAlign w:val="center"/>
          </w:tcPr>
          <w:p w14:paraId="6256A36C" w14:textId="77777777" w:rsidR="009C1E6C" w:rsidRPr="009C1E6C" w:rsidRDefault="009C1E6C" w:rsidP="009C1E6C">
            <w:pPr>
              <w:spacing w:after="0" w:line="259" w:lineRule="auto"/>
              <w:ind w:left="2" w:firstLine="0"/>
              <w:jc w:val="center"/>
            </w:pPr>
            <w:r w:rsidRPr="009C1E6C">
              <w:rPr>
                <w:b/>
                <w:color w:val="FFFFFF"/>
              </w:rPr>
              <w:t xml:space="preserve">Information to be published </w:t>
            </w:r>
          </w:p>
        </w:tc>
        <w:tc>
          <w:tcPr>
            <w:tcW w:w="2693" w:type="dxa"/>
            <w:tcBorders>
              <w:top w:val="single" w:sz="4" w:space="0" w:color="000000"/>
              <w:left w:val="single" w:sz="4" w:space="0" w:color="000000"/>
              <w:bottom w:val="single" w:sz="4" w:space="0" w:color="000000"/>
              <w:right w:val="single" w:sz="4" w:space="0" w:color="000000"/>
            </w:tcBorders>
            <w:shd w:val="clear" w:color="auto" w:fill="004251"/>
          </w:tcPr>
          <w:p w14:paraId="30C83F2D" w14:textId="77777777" w:rsidR="009C1E6C" w:rsidRPr="009C1E6C" w:rsidRDefault="009C1E6C" w:rsidP="009C1E6C">
            <w:pPr>
              <w:spacing w:after="0" w:line="259" w:lineRule="auto"/>
              <w:ind w:left="0" w:firstLine="0"/>
              <w:jc w:val="center"/>
            </w:pPr>
            <w:r w:rsidRPr="009C1E6C">
              <w:rPr>
                <w:b/>
                <w:color w:val="FFFFFF"/>
              </w:rPr>
              <w:t xml:space="preserve">How the information can be obtained </w:t>
            </w:r>
          </w:p>
        </w:tc>
        <w:tc>
          <w:tcPr>
            <w:tcW w:w="993" w:type="dxa"/>
            <w:tcBorders>
              <w:top w:val="single" w:sz="4" w:space="0" w:color="000000"/>
              <w:left w:val="single" w:sz="4" w:space="0" w:color="000000"/>
              <w:bottom w:val="single" w:sz="4" w:space="0" w:color="000000"/>
              <w:right w:val="single" w:sz="4" w:space="0" w:color="000000"/>
            </w:tcBorders>
            <w:shd w:val="clear" w:color="auto" w:fill="004251"/>
            <w:vAlign w:val="center"/>
          </w:tcPr>
          <w:p w14:paraId="0D2C6C21" w14:textId="77777777" w:rsidR="009C1E6C" w:rsidRPr="009C1E6C" w:rsidRDefault="009C1E6C" w:rsidP="009C1E6C">
            <w:pPr>
              <w:spacing w:after="0" w:line="259" w:lineRule="auto"/>
              <w:ind w:left="7" w:firstLine="0"/>
              <w:jc w:val="center"/>
            </w:pPr>
            <w:r w:rsidRPr="009C1E6C">
              <w:rPr>
                <w:b/>
                <w:color w:val="FFFFFF"/>
              </w:rPr>
              <w:t xml:space="preserve">Cost </w:t>
            </w:r>
          </w:p>
        </w:tc>
      </w:tr>
      <w:tr w:rsidR="009C1E6C" w:rsidRPr="009C1E6C" w14:paraId="09EE2AC9" w14:textId="77777777" w:rsidTr="00DA794C">
        <w:trPr>
          <w:trHeight w:val="432"/>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483A918A" w14:textId="77777777" w:rsidR="009C1E6C" w:rsidRPr="009C1E6C" w:rsidRDefault="009C1E6C" w:rsidP="009C1E6C">
            <w:pPr>
              <w:spacing w:after="0" w:line="259" w:lineRule="auto"/>
              <w:ind w:left="1" w:firstLine="0"/>
              <w:jc w:val="center"/>
            </w:pPr>
            <w:r w:rsidRPr="009C1E6C">
              <w:rPr>
                <w:b/>
              </w:rPr>
              <w:t xml:space="preserve">Class 1: Who we are and what we do </w:t>
            </w:r>
          </w:p>
        </w:tc>
      </w:tr>
      <w:tr w:rsidR="009C1E6C" w:rsidRPr="009C1E6C" w14:paraId="014B52CE" w14:textId="77777777" w:rsidTr="00DA794C">
        <w:trPr>
          <w:trHeight w:val="431"/>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0EC17B8" w14:textId="77777777" w:rsidR="009C1E6C" w:rsidRPr="009C1E6C" w:rsidRDefault="009C1E6C" w:rsidP="009C1E6C">
            <w:pPr>
              <w:spacing w:after="0" w:line="259" w:lineRule="auto"/>
              <w:ind w:left="0" w:firstLine="0"/>
              <w:jc w:val="center"/>
            </w:pPr>
            <w:r w:rsidRPr="009C1E6C">
              <w:rPr>
                <w:b/>
              </w:rPr>
              <w:t xml:space="preserve">Our organisational information, structures, locations and contacts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4C56B83F" w14:textId="77777777" w:rsidR="009C1E6C" w:rsidRPr="009C1E6C" w:rsidRDefault="009C1E6C" w:rsidP="009C1E6C">
            <w:pPr>
              <w:spacing w:after="0" w:line="259" w:lineRule="auto"/>
              <w:ind w:left="5" w:firstLine="0"/>
              <w:jc w:val="center"/>
            </w:pPr>
            <w:r w:rsidRPr="009C1E6C">
              <w:rPr>
                <w:b/>
              </w:rPr>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5E730E3" w14:textId="77777777" w:rsidR="009C1E6C" w:rsidRPr="009C1E6C" w:rsidRDefault="009C1E6C" w:rsidP="009C1E6C">
            <w:pPr>
              <w:spacing w:after="0" w:line="259" w:lineRule="auto"/>
              <w:ind w:left="6" w:firstLine="0"/>
              <w:jc w:val="center"/>
            </w:pPr>
            <w:r w:rsidRPr="009C1E6C">
              <w:rPr>
                <w:b/>
              </w:rPr>
              <w:t xml:space="preserve">£ </w:t>
            </w:r>
          </w:p>
        </w:tc>
      </w:tr>
      <w:tr w:rsidR="009C1E6C" w:rsidRPr="009C1E6C" w14:paraId="4B7AE4BB" w14:textId="77777777" w:rsidTr="00DA794C">
        <w:trPr>
          <w:trHeight w:val="440"/>
        </w:trPr>
        <w:tc>
          <w:tcPr>
            <w:tcW w:w="7087" w:type="dxa"/>
            <w:tcBorders>
              <w:top w:val="single" w:sz="4" w:space="0" w:color="000000"/>
              <w:left w:val="single" w:sz="4" w:space="0" w:color="000000"/>
              <w:bottom w:val="single" w:sz="4" w:space="0" w:color="000000"/>
              <w:right w:val="single" w:sz="4" w:space="0" w:color="000000"/>
            </w:tcBorders>
          </w:tcPr>
          <w:p w14:paraId="41B45040" w14:textId="77777777" w:rsidR="009C1E6C" w:rsidRPr="009C1E6C" w:rsidRDefault="009C1E6C" w:rsidP="009C1E6C">
            <w:pPr>
              <w:spacing w:after="0" w:line="259" w:lineRule="auto"/>
              <w:ind w:left="0" w:firstLine="0"/>
            </w:pPr>
            <w:r w:rsidRPr="009C1E6C">
              <w:t xml:space="preserve">Who’s who in the school </w:t>
            </w:r>
          </w:p>
        </w:tc>
        <w:tc>
          <w:tcPr>
            <w:tcW w:w="2693" w:type="dxa"/>
            <w:tcBorders>
              <w:top w:val="single" w:sz="4" w:space="0" w:color="000000"/>
              <w:left w:val="single" w:sz="4" w:space="0" w:color="000000"/>
              <w:bottom w:val="single" w:sz="4" w:space="0" w:color="000000"/>
              <w:right w:val="single" w:sz="4" w:space="0" w:color="000000"/>
            </w:tcBorders>
          </w:tcPr>
          <w:p w14:paraId="3D776F8F"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29FF8AC1" w14:textId="77777777" w:rsidR="009C1E6C" w:rsidRPr="009C1E6C" w:rsidRDefault="009C1E6C" w:rsidP="009C1E6C">
            <w:pPr>
              <w:spacing w:after="0" w:line="259" w:lineRule="auto"/>
              <w:ind w:left="4" w:firstLine="0"/>
              <w:jc w:val="center"/>
            </w:pPr>
            <w:r w:rsidRPr="009C1E6C">
              <w:t>Free</w:t>
            </w:r>
          </w:p>
        </w:tc>
      </w:tr>
      <w:tr w:rsidR="009C1E6C" w:rsidRPr="009C1E6C" w14:paraId="6E7AAC08" w14:textId="77777777" w:rsidTr="00DA794C">
        <w:trPr>
          <w:trHeight w:val="437"/>
        </w:trPr>
        <w:tc>
          <w:tcPr>
            <w:tcW w:w="7087" w:type="dxa"/>
            <w:tcBorders>
              <w:top w:val="single" w:sz="4" w:space="0" w:color="000000"/>
              <w:left w:val="single" w:sz="4" w:space="0" w:color="000000"/>
              <w:bottom w:val="single" w:sz="4" w:space="0" w:color="000000"/>
              <w:right w:val="single" w:sz="4" w:space="0" w:color="000000"/>
            </w:tcBorders>
          </w:tcPr>
          <w:p w14:paraId="44A5B2E0" w14:textId="77777777" w:rsidR="009C1E6C" w:rsidRPr="009C1E6C" w:rsidRDefault="009C1E6C" w:rsidP="009C1E6C">
            <w:pPr>
              <w:spacing w:after="0" w:line="259" w:lineRule="auto"/>
              <w:ind w:left="0" w:firstLine="0"/>
            </w:pPr>
            <w:r w:rsidRPr="009C1E6C">
              <w:t xml:space="preserve">Who’s who on the governing board, and the basis of their appointment </w:t>
            </w:r>
          </w:p>
        </w:tc>
        <w:tc>
          <w:tcPr>
            <w:tcW w:w="2693" w:type="dxa"/>
            <w:tcBorders>
              <w:top w:val="single" w:sz="4" w:space="0" w:color="000000"/>
              <w:left w:val="single" w:sz="4" w:space="0" w:color="000000"/>
              <w:bottom w:val="single" w:sz="4" w:space="0" w:color="000000"/>
              <w:right w:val="single" w:sz="4" w:space="0" w:color="000000"/>
            </w:tcBorders>
          </w:tcPr>
          <w:p w14:paraId="23CC0628"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6514EAA5" w14:textId="77777777" w:rsidR="009C1E6C" w:rsidRPr="009C1E6C" w:rsidRDefault="009C1E6C" w:rsidP="009C1E6C">
            <w:pPr>
              <w:spacing w:after="0" w:line="259" w:lineRule="auto"/>
              <w:ind w:left="1" w:firstLine="0"/>
              <w:jc w:val="center"/>
            </w:pPr>
            <w:r w:rsidRPr="009C1E6C">
              <w:t>Free</w:t>
            </w:r>
          </w:p>
        </w:tc>
      </w:tr>
      <w:tr w:rsidR="009C1E6C" w:rsidRPr="009C1E6C" w14:paraId="208F3556"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7326A4EA" w14:textId="77777777" w:rsidR="009C1E6C" w:rsidRPr="009C1E6C" w:rsidRDefault="009C1E6C" w:rsidP="009C1E6C">
            <w:pPr>
              <w:spacing w:after="0" w:line="259" w:lineRule="auto"/>
              <w:ind w:left="0" w:firstLine="0"/>
            </w:pPr>
            <w:r w:rsidRPr="009C1E6C">
              <w:t>Articles of Association</w:t>
            </w:r>
            <w:r w:rsidRPr="009C1E6C">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91A882"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6AFA54AC" w14:textId="77777777" w:rsidR="009C1E6C" w:rsidRPr="009C1E6C" w:rsidRDefault="009C1E6C" w:rsidP="009C1E6C">
            <w:pPr>
              <w:spacing w:after="0" w:line="259" w:lineRule="auto"/>
              <w:ind w:left="1" w:firstLine="0"/>
              <w:jc w:val="center"/>
            </w:pPr>
            <w:r w:rsidRPr="009C1E6C">
              <w:t>Free</w:t>
            </w:r>
          </w:p>
        </w:tc>
      </w:tr>
      <w:tr w:rsidR="009C1E6C" w:rsidRPr="009C1E6C" w14:paraId="2FE5F4A1"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30FDD89E" w14:textId="77777777" w:rsidR="009C1E6C" w:rsidRPr="009C1E6C" w:rsidRDefault="009C1E6C" w:rsidP="009C1E6C">
            <w:pPr>
              <w:spacing w:after="0" w:line="259" w:lineRule="auto"/>
              <w:ind w:left="0" w:firstLine="0"/>
            </w:pPr>
            <w:r w:rsidRPr="009C1E6C">
              <w:t xml:space="preserve">Contact details for the headteacher </w:t>
            </w:r>
          </w:p>
        </w:tc>
        <w:tc>
          <w:tcPr>
            <w:tcW w:w="2693" w:type="dxa"/>
            <w:tcBorders>
              <w:top w:val="single" w:sz="4" w:space="0" w:color="000000"/>
              <w:left w:val="single" w:sz="4" w:space="0" w:color="000000"/>
              <w:bottom w:val="single" w:sz="4" w:space="0" w:color="000000"/>
              <w:right w:val="single" w:sz="4" w:space="0" w:color="000000"/>
            </w:tcBorders>
          </w:tcPr>
          <w:p w14:paraId="156BFDF7"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6AFABB07" w14:textId="77777777" w:rsidR="009C1E6C" w:rsidRPr="009C1E6C" w:rsidRDefault="009C1E6C" w:rsidP="009C1E6C">
            <w:pPr>
              <w:spacing w:after="0" w:line="259" w:lineRule="auto"/>
              <w:ind w:left="1" w:firstLine="0"/>
              <w:jc w:val="center"/>
            </w:pPr>
            <w:r w:rsidRPr="009C1E6C">
              <w:t>Free</w:t>
            </w:r>
          </w:p>
        </w:tc>
      </w:tr>
      <w:tr w:rsidR="009C1E6C" w:rsidRPr="009C1E6C" w14:paraId="0D10C295"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23E68C59" w14:textId="77777777" w:rsidR="009C1E6C" w:rsidRPr="009C1E6C" w:rsidRDefault="009C1E6C" w:rsidP="009C1E6C">
            <w:pPr>
              <w:spacing w:after="0" w:line="259" w:lineRule="auto"/>
              <w:ind w:left="0" w:firstLine="0"/>
            </w:pPr>
            <w:r w:rsidRPr="009C1E6C">
              <w:t xml:space="preserve">Contact details for the governing board </w:t>
            </w:r>
          </w:p>
        </w:tc>
        <w:tc>
          <w:tcPr>
            <w:tcW w:w="2693" w:type="dxa"/>
            <w:tcBorders>
              <w:top w:val="single" w:sz="4" w:space="0" w:color="000000"/>
              <w:left w:val="single" w:sz="4" w:space="0" w:color="000000"/>
              <w:bottom w:val="single" w:sz="4" w:space="0" w:color="000000"/>
              <w:right w:val="single" w:sz="4" w:space="0" w:color="000000"/>
            </w:tcBorders>
          </w:tcPr>
          <w:p w14:paraId="5EA2ED39"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2B739B12" w14:textId="77777777" w:rsidR="009C1E6C" w:rsidRPr="009C1E6C" w:rsidRDefault="009C1E6C" w:rsidP="009C1E6C">
            <w:pPr>
              <w:spacing w:after="0" w:line="259" w:lineRule="auto"/>
              <w:ind w:left="1" w:firstLine="0"/>
              <w:jc w:val="center"/>
            </w:pPr>
            <w:r w:rsidRPr="009C1E6C">
              <w:t>Free</w:t>
            </w:r>
          </w:p>
        </w:tc>
      </w:tr>
      <w:tr w:rsidR="009C1E6C" w:rsidRPr="009C1E6C" w14:paraId="3604F8C1" w14:textId="77777777" w:rsidTr="00DA794C">
        <w:trPr>
          <w:trHeight w:val="627"/>
        </w:trPr>
        <w:tc>
          <w:tcPr>
            <w:tcW w:w="7087" w:type="dxa"/>
            <w:tcBorders>
              <w:top w:val="single" w:sz="4" w:space="0" w:color="000000"/>
              <w:left w:val="single" w:sz="4" w:space="0" w:color="000000"/>
              <w:bottom w:val="single" w:sz="4" w:space="0" w:color="000000"/>
              <w:right w:val="single" w:sz="4" w:space="0" w:color="000000"/>
            </w:tcBorders>
          </w:tcPr>
          <w:p w14:paraId="570574B7" w14:textId="77777777" w:rsidR="009C1E6C" w:rsidRPr="009C1E6C" w:rsidRDefault="009C1E6C" w:rsidP="009C1E6C">
            <w:pPr>
              <w:spacing w:after="0" w:line="259" w:lineRule="auto"/>
              <w:ind w:left="0" w:firstLine="0"/>
            </w:pPr>
            <w:r w:rsidRPr="009C1E6C">
              <w:t xml:space="preserve">The school prospectus </w:t>
            </w:r>
          </w:p>
        </w:tc>
        <w:tc>
          <w:tcPr>
            <w:tcW w:w="2693" w:type="dxa"/>
            <w:tcBorders>
              <w:top w:val="single" w:sz="4" w:space="0" w:color="000000"/>
              <w:left w:val="single" w:sz="4" w:space="0" w:color="000000"/>
              <w:bottom w:val="single" w:sz="4" w:space="0" w:color="000000"/>
              <w:right w:val="single" w:sz="4" w:space="0" w:color="000000"/>
            </w:tcBorders>
          </w:tcPr>
          <w:p w14:paraId="075B7F3A" w14:textId="77777777" w:rsidR="009C1E6C" w:rsidRPr="009C1E6C" w:rsidRDefault="009C1E6C" w:rsidP="009C1E6C">
            <w:pPr>
              <w:spacing w:after="0" w:line="259" w:lineRule="auto"/>
              <w:ind w:left="0" w:firstLine="0"/>
              <w:jc w:val="center"/>
            </w:pPr>
            <w:r w:rsidRPr="009C1E6C">
              <w:t xml:space="preserve">College Website and hard copy on request </w:t>
            </w:r>
          </w:p>
        </w:tc>
        <w:tc>
          <w:tcPr>
            <w:tcW w:w="993" w:type="dxa"/>
            <w:tcBorders>
              <w:top w:val="single" w:sz="4" w:space="0" w:color="000000"/>
              <w:left w:val="single" w:sz="4" w:space="0" w:color="000000"/>
              <w:bottom w:val="single" w:sz="4" w:space="0" w:color="000000"/>
              <w:right w:val="single" w:sz="4" w:space="0" w:color="000000"/>
            </w:tcBorders>
          </w:tcPr>
          <w:p w14:paraId="5C2C9961" w14:textId="77777777" w:rsidR="009C1E6C" w:rsidRPr="009C1E6C" w:rsidRDefault="009C1E6C" w:rsidP="009C1E6C">
            <w:pPr>
              <w:spacing w:after="0" w:line="259" w:lineRule="auto"/>
              <w:ind w:left="1" w:firstLine="0"/>
              <w:jc w:val="center"/>
            </w:pPr>
            <w:r w:rsidRPr="009C1E6C">
              <w:t>Free</w:t>
            </w:r>
          </w:p>
        </w:tc>
      </w:tr>
      <w:tr w:rsidR="009C1E6C" w:rsidRPr="009C1E6C" w14:paraId="62603516"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77C7C7C5" w14:textId="77777777" w:rsidR="009C1E6C" w:rsidRPr="009C1E6C" w:rsidRDefault="009C1E6C" w:rsidP="009C1E6C">
            <w:pPr>
              <w:spacing w:after="0" w:line="259" w:lineRule="auto"/>
              <w:ind w:left="0" w:firstLine="0"/>
            </w:pPr>
            <w:r w:rsidRPr="009C1E6C">
              <w:t xml:space="preserve">The school’s staffing structure </w:t>
            </w:r>
          </w:p>
        </w:tc>
        <w:tc>
          <w:tcPr>
            <w:tcW w:w="2693" w:type="dxa"/>
            <w:tcBorders>
              <w:top w:val="single" w:sz="4" w:space="0" w:color="000000"/>
              <w:left w:val="single" w:sz="4" w:space="0" w:color="000000"/>
              <w:bottom w:val="single" w:sz="4" w:space="0" w:color="000000"/>
              <w:right w:val="single" w:sz="4" w:space="0" w:color="000000"/>
            </w:tcBorders>
          </w:tcPr>
          <w:p w14:paraId="4647D198"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4C4085F7" w14:textId="77777777" w:rsidR="009C1E6C" w:rsidRPr="009C1E6C" w:rsidRDefault="009C1E6C" w:rsidP="009C1E6C">
            <w:pPr>
              <w:spacing w:after="0" w:line="259" w:lineRule="auto"/>
              <w:ind w:left="1" w:firstLine="0"/>
              <w:jc w:val="center"/>
            </w:pPr>
            <w:r w:rsidRPr="009C1E6C">
              <w:t>Free</w:t>
            </w:r>
          </w:p>
        </w:tc>
      </w:tr>
      <w:tr w:rsidR="009C1E6C" w:rsidRPr="009C1E6C" w14:paraId="2F8042FF" w14:textId="77777777" w:rsidTr="00DA794C">
        <w:trPr>
          <w:trHeight w:val="437"/>
        </w:trPr>
        <w:tc>
          <w:tcPr>
            <w:tcW w:w="7087" w:type="dxa"/>
            <w:tcBorders>
              <w:top w:val="single" w:sz="4" w:space="0" w:color="000000"/>
              <w:left w:val="single" w:sz="4" w:space="0" w:color="000000"/>
              <w:bottom w:val="single" w:sz="4" w:space="0" w:color="000000"/>
              <w:right w:val="single" w:sz="4" w:space="0" w:color="000000"/>
            </w:tcBorders>
          </w:tcPr>
          <w:p w14:paraId="1FE17D76" w14:textId="77777777" w:rsidR="009C1E6C" w:rsidRPr="009C1E6C" w:rsidRDefault="009C1E6C" w:rsidP="009C1E6C">
            <w:pPr>
              <w:spacing w:after="0" w:line="259" w:lineRule="auto"/>
              <w:ind w:left="0" w:firstLine="0"/>
            </w:pPr>
            <w:r w:rsidRPr="009C1E6C">
              <w:t xml:space="preserve">School session times and term dates </w:t>
            </w:r>
          </w:p>
        </w:tc>
        <w:tc>
          <w:tcPr>
            <w:tcW w:w="2693" w:type="dxa"/>
            <w:tcBorders>
              <w:top w:val="single" w:sz="4" w:space="0" w:color="000000"/>
              <w:left w:val="single" w:sz="4" w:space="0" w:color="000000"/>
              <w:bottom w:val="single" w:sz="4" w:space="0" w:color="000000"/>
              <w:right w:val="single" w:sz="4" w:space="0" w:color="000000"/>
            </w:tcBorders>
          </w:tcPr>
          <w:p w14:paraId="2896E3FF"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3FB57618" w14:textId="77777777" w:rsidR="009C1E6C" w:rsidRPr="009C1E6C" w:rsidRDefault="009C1E6C" w:rsidP="009C1E6C">
            <w:pPr>
              <w:spacing w:after="0" w:line="259" w:lineRule="auto"/>
              <w:ind w:left="1" w:firstLine="0"/>
              <w:jc w:val="center"/>
            </w:pPr>
            <w:r w:rsidRPr="009C1E6C">
              <w:t>Free</w:t>
            </w:r>
          </w:p>
        </w:tc>
      </w:tr>
      <w:tr w:rsidR="009C1E6C" w:rsidRPr="009C1E6C" w14:paraId="1A2756A9"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66970707" w14:textId="77777777" w:rsidR="009C1E6C" w:rsidRPr="009C1E6C" w:rsidRDefault="009C1E6C" w:rsidP="009C1E6C">
            <w:pPr>
              <w:spacing w:after="0" w:line="259" w:lineRule="auto"/>
              <w:ind w:left="0" w:firstLine="0"/>
            </w:pPr>
            <w:r w:rsidRPr="009C1E6C">
              <w:t xml:space="preserve">The school’s address </w:t>
            </w:r>
          </w:p>
        </w:tc>
        <w:tc>
          <w:tcPr>
            <w:tcW w:w="2693" w:type="dxa"/>
            <w:tcBorders>
              <w:top w:val="single" w:sz="4" w:space="0" w:color="000000"/>
              <w:left w:val="single" w:sz="4" w:space="0" w:color="000000"/>
              <w:bottom w:val="single" w:sz="4" w:space="0" w:color="000000"/>
              <w:right w:val="single" w:sz="4" w:space="0" w:color="000000"/>
            </w:tcBorders>
          </w:tcPr>
          <w:p w14:paraId="4AF581F1" w14:textId="77777777" w:rsidR="009C1E6C" w:rsidRPr="009C1E6C" w:rsidRDefault="009C1E6C" w:rsidP="009C1E6C">
            <w:pPr>
              <w:spacing w:after="0" w:line="259" w:lineRule="auto"/>
              <w:ind w:left="3"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4786D1B1" w14:textId="77777777" w:rsidR="009C1E6C" w:rsidRPr="009C1E6C" w:rsidRDefault="009C1E6C" w:rsidP="009C1E6C">
            <w:pPr>
              <w:spacing w:after="0" w:line="259" w:lineRule="auto"/>
              <w:ind w:left="1" w:firstLine="0"/>
              <w:jc w:val="center"/>
            </w:pPr>
            <w:r w:rsidRPr="009C1E6C">
              <w:t>Free</w:t>
            </w:r>
          </w:p>
        </w:tc>
      </w:tr>
      <w:tr w:rsidR="009C1E6C" w:rsidRPr="009C1E6C" w14:paraId="2ABE9CF4"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72343F53" w14:textId="77777777" w:rsidR="009C1E6C" w:rsidRPr="009C1E6C" w:rsidRDefault="009C1E6C" w:rsidP="009C1E6C">
            <w:pPr>
              <w:spacing w:after="0" w:line="259" w:lineRule="auto"/>
              <w:ind w:left="0" w:firstLine="0"/>
            </w:pPr>
            <w:r w:rsidRPr="009C1E6C">
              <w:t xml:space="preserve">The school’s contact details </w:t>
            </w:r>
          </w:p>
        </w:tc>
        <w:tc>
          <w:tcPr>
            <w:tcW w:w="2693" w:type="dxa"/>
            <w:tcBorders>
              <w:top w:val="single" w:sz="4" w:space="0" w:color="000000"/>
              <w:left w:val="single" w:sz="4" w:space="0" w:color="000000"/>
              <w:bottom w:val="single" w:sz="4" w:space="0" w:color="000000"/>
              <w:right w:val="single" w:sz="4" w:space="0" w:color="000000"/>
            </w:tcBorders>
          </w:tcPr>
          <w:p w14:paraId="596E3A41"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74BDA70D" w14:textId="77777777" w:rsidR="009C1E6C" w:rsidRPr="009C1E6C" w:rsidRDefault="009C1E6C" w:rsidP="009C1E6C">
            <w:pPr>
              <w:spacing w:after="0" w:line="259" w:lineRule="auto"/>
              <w:ind w:left="1" w:firstLine="0"/>
              <w:jc w:val="center"/>
            </w:pPr>
            <w:r w:rsidRPr="009C1E6C">
              <w:t>Free</w:t>
            </w:r>
          </w:p>
        </w:tc>
      </w:tr>
      <w:tr w:rsidR="009C1E6C" w:rsidRPr="009C1E6C" w14:paraId="5411089C"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6D980099" w14:textId="77777777" w:rsidR="009C1E6C" w:rsidRPr="009C1E6C" w:rsidRDefault="009C1E6C" w:rsidP="009C1E6C">
            <w:pPr>
              <w:spacing w:after="0" w:line="259" w:lineRule="auto"/>
              <w:ind w:left="0" w:firstLine="0"/>
            </w:pPr>
            <w:r w:rsidRPr="009C1E6C">
              <w:t xml:space="preserve">The school’s email address </w:t>
            </w:r>
          </w:p>
        </w:tc>
        <w:tc>
          <w:tcPr>
            <w:tcW w:w="2693" w:type="dxa"/>
            <w:tcBorders>
              <w:top w:val="single" w:sz="4" w:space="0" w:color="000000"/>
              <w:left w:val="single" w:sz="4" w:space="0" w:color="000000"/>
              <w:bottom w:val="single" w:sz="4" w:space="0" w:color="000000"/>
              <w:right w:val="single" w:sz="4" w:space="0" w:color="000000"/>
            </w:tcBorders>
          </w:tcPr>
          <w:p w14:paraId="7B5BE41E"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0F4B3A87" w14:textId="77777777" w:rsidR="009C1E6C" w:rsidRPr="009C1E6C" w:rsidRDefault="009C1E6C" w:rsidP="009C1E6C">
            <w:pPr>
              <w:spacing w:after="0" w:line="259" w:lineRule="auto"/>
              <w:ind w:left="1" w:firstLine="0"/>
              <w:jc w:val="center"/>
            </w:pPr>
            <w:r w:rsidRPr="009C1E6C">
              <w:t>Free</w:t>
            </w:r>
          </w:p>
        </w:tc>
      </w:tr>
      <w:tr w:rsidR="009C1E6C" w:rsidRPr="009C1E6C" w14:paraId="30661A22" w14:textId="77777777" w:rsidTr="00DA794C">
        <w:trPr>
          <w:trHeight w:val="437"/>
        </w:trPr>
        <w:tc>
          <w:tcPr>
            <w:tcW w:w="7087" w:type="dxa"/>
            <w:tcBorders>
              <w:top w:val="single" w:sz="4" w:space="0" w:color="000000"/>
              <w:left w:val="single" w:sz="4" w:space="0" w:color="000000"/>
              <w:bottom w:val="single" w:sz="4" w:space="0" w:color="000000"/>
              <w:right w:val="single" w:sz="4" w:space="0" w:color="000000"/>
            </w:tcBorders>
          </w:tcPr>
          <w:p w14:paraId="2C843206" w14:textId="77777777" w:rsidR="009C1E6C" w:rsidRPr="009C1E6C" w:rsidRDefault="009C1E6C" w:rsidP="009C1E6C">
            <w:pPr>
              <w:spacing w:after="0" w:line="259" w:lineRule="auto"/>
              <w:ind w:left="0" w:firstLine="0"/>
            </w:pPr>
            <w:r w:rsidRPr="009C1E6C">
              <w:t xml:space="preserve">The school website </w:t>
            </w:r>
          </w:p>
        </w:tc>
        <w:tc>
          <w:tcPr>
            <w:tcW w:w="2693" w:type="dxa"/>
            <w:tcBorders>
              <w:top w:val="single" w:sz="4" w:space="0" w:color="000000"/>
              <w:left w:val="single" w:sz="4" w:space="0" w:color="000000"/>
              <w:bottom w:val="single" w:sz="4" w:space="0" w:color="000000"/>
              <w:right w:val="single" w:sz="4" w:space="0" w:color="000000"/>
            </w:tcBorders>
          </w:tcPr>
          <w:p w14:paraId="667FD27D"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50BAFC19" w14:textId="77777777" w:rsidR="009C1E6C" w:rsidRPr="009C1E6C" w:rsidRDefault="009C1E6C" w:rsidP="009C1E6C">
            <w:pPr>
              <w:spacing w:after="0" w:line="259" w:lineRule="auto"/>
              <w:ind w:left="1" w:firstLine="0"/>
              <w:jc w:val="center"/>
            </w:pPr>
            <w:r w:rsidRPr="009C1E6C">
              <w:t>Free</w:t>
            </w:r>
          </w:p>
        </w:tc>
      </w:tr>
      <w:tr w:rsidR="009C1E6C" w:rsidRPr="009C1E6C" w14:paraId="359A423C" w14:textId="77777777" w:rsidTr="00DA794C">
        <w:trPr>
          <w:trHeight w:val="441"/>
        </w:trPr>
        <w:tc>
          <w:tcPr>
            <w:tcW w:w="7087" w:type="dxa"/>
            <w:tcBorders>
              <w:top w:val="single" w:sz="4" w:space="0" w:color="000000"/>
              <w:left w:val="single" w:sz="4" w:space="0" w:color="000000"/>
              <w:bottom w:val="single" w:sz="4" w:space="0" w:color="000000"/>
              <w:right w:val="single" w:sz="4" w:space="0" w:color="000000"/>
            </w:tcBorders>
          </w:tcPr>
          <w:p w14:paraId="58055607" w14:textId="77777777" w:rsidR="009C1E6C" w:rsidRPr="009C1E6C" w:rsidRDefault="009C1E6C" w:rsidP="009C1E6C">
            <w:pPr>
              <w:spacing w:after="0" w:line="259" w:lineRule="auto"/>
              <w:ind w:left="0" w:firstLine="0"/>
            </w:pPr>
            <w:r w:rsidRPr="009C1E6C">
              <w:t xml:space="preserve">The names of key personnel </w:t>
            </w:r>
          </w:p>
        </w:tc>
        <w:tc>
          <w:tcPr>
            <w:tcW w:w="2693" w:type="dxa"/>
            <w:tcBorders>
              <w:top w:val="single" w:sz="4" w:space="0" w:color="000000"/>
              <w:left w:val="single" w:sz="4" w:space="0" w:color="000000"/>
              <w:bottom w:val="single" w:sz="4" w:space="0" w:color="000000"/>
              <w:right w:val="single" w:sz="4" w:space="0" w:color="000000"/>
            </w:tcBorders>
          </w:tcPr>
          <w:p w14:paraId="5FC235EA" w14:textId="77777777" w:rsidR="009C1E6C" w:rsidRPr="009C1E6C" w:rsidRDefault="009C1E6C" w:rsidP="009C1E6C">
            <w:pPr>
              <w:spacing w:after="0" w:line="259" w:lineRule="auto"/>
              <w:ind w:left="2" w:firstLine="0"/>
              <w:jc w:val="center"/>
            </w:pPr>
            <w:r w:rsidRPr="009C1E6C">
              <w:t xml:space="preserve">College Website </w:t>
            </w:r>
          </w:p>
        </w:tc>
        <w:tc>
          <w:tcPr>
            <w:tcW w:w="993" w:type="dxa"/>
            <w:tcBorders>
              <w:top w:val="single" w:sz="4" w:space="0" w:color="000000"/>
              <w:left w:val="single" w:sz="4" w:space="0" w:color="000000"/>
              <w:bottom w:val="single" w:sz="4" w:space="0" w:color="000000"/>
              <w:right w:val="single" w:sz="4" w:space="0" w:color="000000"/>
            </w:tcBorders>
          </w:tcPr>
          <w:p w14:paraId="389B3703" w14:textId="77777777" w:rsidR="009C1E6C" w:rsidRPr="009C1E6C" w:rsidRDefault="009C1E6C" w:rsidP="009C1E6C">
            <w:pPr>
              <w:spacing w:after="0" w:line="259" w:lineRule="auto"/>
              <w:ind w:left="1" w:firstLine="0"/>
              <w:jc w:val="center"/>
            </w:pPr>
            <w:r w:rsidRPr="009C1E6C">
              <w:t>Free</w:t>
            </w:r>
          </w:p>
        </w:tc>
      </w:tr>
      <w:tr w:rsidR="009C1E6C" w:rsidRPr="009C1E6C" w14:paraId="66BC4D0C" w14:textId="77777777" w:rsidTr="00DA794C">
        <w:trPr>
          <w:trHeight w:val="491"/>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vAlign w:val="center"/>
          </w:tcPr>
          <w:p w14:paraId="79EBD0F5" w14:textId="77777777" w:rsidR="009C1E6C" w:rsidRPr="009C1E6C" w:rsidRDefault="009C1E6C" w:rsidP="009C1E6C">
            <w:pPr>
              <w:spacing w:after="0" w:line="259" w:lineRule="auto"/>
              <w:ind w:left="4" w:firstLine="0"/>
              <w:jc w:val="center"/>
            </w:pPr>
            <w:r w:rsidRPr="009C1E6C">
              <w:rPr>
                <w:b/>
              </w:rPr>
              <w:t xml:space="preserve">Class 2: What we spend and how we spend it </w:t>
            </w:r>
          </w:p>
        </w:tc>
      </w:tr>
      <w:tr w:rsidR="009C1E6C" w:rsidRPr="009C1E6C" w14:paraId="2EC40725" w14:textId="77777777" w:rsidTr="00DA794C">
        <w:trPr>
          <w:trHeight w:val="940"/>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60E4C3E9" w14:textId="77777777" w:rsidR="009C1E6C" w:rsidRPr="009C1E6C" w:rsidRDefault="009C1E6C" w:rsidP="009C1E6C">
            <w:pPr>
              <w:spacing w:after="0" w:line="239" w:lineRule="auto"/>
              <w:ind w:left="0" w:firstLine="0"/>
              <w:jc w:val="center"/>
            </w:pPr>
            <w:r w:rsidRPr="009C1E6C">
              <w:t xml:space="preserve">Our financial information concerning the school’s projected and actual income and expenditure, procurement, contracts and financial audit – </w:t>
            </w:r>
          </w:p>
          <w:p w14:paraId="433CB9D4" w14:textId="77777777" w:rsidR="009C1E6C" w:rsidRPr="009C1E6C" w:rsidRDefault="009C1E6C" w:rsidP="009C1E6C">
            <w:pPr>
              <w:spacing w:after="0" w:line="259" w:lineRule="auto"/>
              <w:ind w:left="1" w:firstLine="0"/>
              <w:jc w:val="center"/>
            </w:pPr>
            <w:r w:rsidRPr="009C1E6C">
              <w:t xml:space="preserve">including the current and previous financial year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B1E158" w14:textId="77777777" w:rsidR="009C1E6C" w:rsidRPr="009C1E6C" w:rsidRDefault="009C1E6C" w:rsidP="009C1E6C">
            <w:pPr>
              <w:spacing w:after="0" w:line="259" w:lineRule="auto"/>
              <w:ind w:left="2" w:firstLine="0"/>
              <w:jc w:val="center"/>
            </w:pPr>
            <w:r w:rsidRPr="009C1E6C">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EB2F4" w14:textId="77777777" w:rsidR="009C1E6C" w:rsidRPr="009C1E6C" w:rsidRDefault="009C1E6C" w:rsidP="009C1E6C">
            <w:pPr>
              <w:spacing w:after="0" w:line="259" w:lineRule="auto"/>
              <w:ind w:left="6" w:firstLine="0"/>
              <w:jc w:val="center"/>
            </w:pPr>
            <w:r w:rsidRPr="009C1E6C">
              <w:t xml:space="preserve">£ </w:t>
            </w:r>
          </w:p>
        </w:tc>
      </w:tr>
      <w:tr w:rsidR="009C1E6C" w:rsidRPr="009C1E6C" w14:paraId="6BB0C46F" w14:textId="77777777" w:rsidTr="00DA794C">
        <w:trPr>
          <w:trHeight w:val="440"/>
        </w:trPr>
        <w:tc>
          <w:tcPr>
            <w:tcW w:w="7087" w:type="dxa"/>
            <w:tcBorders>
              <w:top w:val="single" w:sz="4" w:space="0" w:color="000000"/>
              <w:left w:val="single" w:sz="4" w:space="0" w:color="000000"/>
              <w:bottom w:val="single" w:sz="4" w:space="0" w:color="000000"/>
              <w:right w:val="single" w:sz="4" w:space="0" w:color="000000"/>
            </w:tcBorders>
          </w:tcPr>
          <w:p w14:paraId="3152DB60" w14:textId="77777777" w:rsidR="009C1E6C" w:rsidRPr="009C1E6C" w:rsidRDefault="009C1E6C" w:rsidP="009C1E6C">
            <w:pPr>
              <w:spacing w:after="0" w:line="259" w:lineRule="auto"/>
              <w:ind w:left="0" w:firstLine="0"/>
            </w:pPr>
            <w:r w:rsidRPr="009C1E6C">
              <w:t xml:space="preserve">Annual budget plan and financial statements </w:t>
            </w:r>
          </w:p>
        </w:tc>
        <w:tc>
          <w:tcPr>
            <w:tcW w:w="2693" w:type="dxa"/>
            <w:tcBorders>
              <w:top w:val="single" w:sz="4" w:space="0" w:color="000000"/>
              <w:left w:val="single" w:sz="4" w:space="0" w:color="000000"/>
              <w:bottom w:val="single" w:sz="4" w:space="0" w:color="000000"/>
              <w:right w:val="single" w:sz="4" w:space="0" w:color="000000"/>
            </w:tcBorders>
          </w:tcPr>
          <w:p w14:paraId="52B6CFE9" w14:textId="77777777" w:rsidR="009C1E6C" w:rsidRPr="009C1E6C" w:rsidRDefault="009C1E6C" w:rsidP="009C1E6C">
            <w:pPr>
              <w:spacing w:after="0" w:line="259" w:lineRule="auto"/>
              <w:ind w:left="54" w:firstLine="0"/>
            </w:pPr>
            <w:r w:rsidRPr="009C1E6C">
              <w:t xml:space="preserve">Electronically or hard copy </w:t>
            </w:r>
          </w:p>
        </w:tc>
        <w:tc>
          <w:tcPr>
            <w:tcW w:w="993" w:type="dxa"/>
            <w:tcBorders>
              <w:top w:val="single" w:sz="4" w:space="0" w:color="000000"/>
              <w:left w:val="single" w:sz="4" w:space="0" w:color="000000"/>
              <w:bottom w:val="single" w:sz="4" w:space="0" w:color="000000"/>
              <w:right w:val="single" w:sz="4" w:space="0" w:color="000000"/>
            </w:tcBorders>
          </w:tcPr>
          <w:p w14:paraId="4A52F5E9"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5BD185A3"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776CB987" w14:textId="77777777" w:rsidR="009C1E6C" w:rsidRPr="009C1E6C" w:rsidRDefault="009C1E6C" w:rsidP="009C1E6C">
            <w:pPr>
              <w:spacing w:after="0" w:line="259" w:lineRule="auto"/>
              <w:ind w:left="0" w:firstLine="0"/>
            </w:pPr>
            <w:r w:rsidRPr="009C1E6C">
              <w:t xml:space="preserve">Capital funding </w:t>
            </w:r>
          </w:p>
        </w:tc>
        <w:tc>
          <w:tcPr>
            <w:tcW w:w="2693" w:type="dxa"/>
            <w:tcBorders>
              <w:top w:val="single" w:sz="4" w:space="0" w:color="000000"/>
              <w:left w:val="single" w:sz="4" w:space="0" w:color="000000"/>
              <w:bottom w:val="single" w:sz="4" w:space="0" w:color="000000"/>
              <w:right w:val="single" w:sz="4" w:space="0" w:color="000000"/>
            </w:tcBorders>
          </w:tcPr>
          <w:p w14:paraId="21165CC4" w14:textId="77777777" w:rsidR="009C1E6C" w:rsidRPr="009C1E6C" w:rsidRDefault="009C1E6C" w:rsidP="009C1E6C">
            <w:pPr>
              <w:spacing w:after="0" w:line="259" w:lineRule="auto"/>
              <w:ind w:left="54" w:firstLine="0"/>
            </w:pPr>
            <w:r w:rsidRPr="009C1E6C">
              <w:t xml:space="preserve">Electronically or hard copy </w:t>
            </w:r>
          </w:p>
        </w:tc>
        <w:tc>
          <w:tcPr>
            <w:tcW w:w="993" w:type="dxa"/>
            <w:tcBorders>
              <w:top w:val="single" w:sz="4" w:space="0" w:color="000000"/>
              <w:left w:val="single" w:sz="4" w:space="0" w:color="000000"/>
              <w:bottom w:val="single" w:sz="4" w:space="0" w:color="000000"/>
              <w:right w:val="single" w:sz="4" w:space="0" w:color="000000"/>
            </w:tcBorders>
          </w:tcPr>
          <w:p w14:paraId="71F19441"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74DDE98D" w14:textId="77777777" w:rsidTr="00DA794C">
        <w:trPr>
          <w:trHeight w:val="438"/>
        </w:trPr>
        <w:tc>
          <w:tcPr>
            <w:tcW w:w="7087" w:type="dxa"/>
            <w:tcBorders>
              <w:top w:val="single" w:sz="4" w:space="0" w:color="000000"/>
              <w:left w:val="single" w:sz="4" w:space="0" w:color="000000"/>
              <w:bottom w:val="single" w:sz="4" w:space="0" w:color="000000"/>
              <w:right w:val="single" w:sz="4" w:space="0" w:color="000000"/>
            </w:tcBorders>
          </w:tcPr>
          <w:p w14:paraId="10009A28" w14:textId="77777777" w:rsidR="009C1E6C" w:rsidRPr="009C1E6C" w:rsidRDefault="009C1E6C" w:rsidP="009C1E6C">
            <w:pPr>
              <w:spacing w:after="0" w:line="259" w:lineRule="auto"/>
              <w:ind w:left="0" w:firstLine="0"/>
            </w:pPr>
            <w:r w:rsidRPr="009C1E6C">
              <w:t xml:space="preserve">Financial audit reports </w:t>
            </w:r>
          </w:p>
        </w:tc>
        <w:tc>
          <w:tcPr>
            <w:tcW w:w="2693" w:type="dxa"/>
            <w:tcBorders>
              <w:top w:val="single" w:sz="4" w:space="0" w:color="000000"/>
              <w:left w:val="single" w:sz="4" w:space="0" w:color="000000"/>
              <w:bottom w:val="single" w:sz="4" w:space="0" w:color="000000"/>
              <w:right w:val="single" w:sz="4" w:space="0" w:color="000000"/>
            </w:tcBorders>
          </w:tcPr>
          <w:p w14:paraId="02269F24" w14:textId="77777777" w:rsidR="009C1E6C" w:rsidRPr="009C1E6C" w:rsidRDefault="009C1E6C" w:rsidP="009C1E6C">
            <w:pPr>
              <w:spacing w:after="0" w:line="259" w:lineRule="auto"/>
              <w:ind w:left="2"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1EB3DACF"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24B0F2D2" w14:textId="77777777" w:rsidTr="00DA794C">
        <w:trPr>
          <w:trHeight w:val="975"/>
        </w:trPr>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055B977" w14:textId="77777777" w:rsidR="009C1E6C" w:rsidRPr="009C1E6C" w:rsidRDefault="009C1E6C" w:rsidP="009C1E6C">
            <w:pPr>
              <w:spacing w:after="0" w:line="259" w:lineRule="auto"/>
              <w:ind w:left="0" w:firstLine="0"/>
            </w:pPr>
            <w:r w:rsidRPr="009C1E6C">
              <w:t xml:space="preserve">Details of expenditure items over £5000 including costs, supplier and transaction information. </w:t>
            </w:r>
            <w:r w:rsidRPr="009C1E6C">
              <w:rPr>
                <w:b/>
              </w:rPr>
              <w:t>[Published at least annually but ideally quarterly or six-monthly where practical.]</w:t>
            </w: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8CBCA" w14:textId="77777777" w:rsidR="009C1E6C" w:rsidRPr="009C1E6C" w:rsidRDefault="009C1E6C" w:rsidP="009C1E6C">
            <w:pPr>
              <w:spacing w:after="0" w:line="259" w:lineRule="auto"/>
              <w:ind w:left="54"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021E" w14:textId="77777777" w:rsidR="009C1E6C" w:rsidRPr="009C1E6C" w:rsidRDefault="009C1E6C" w:rsidP="009C1E6C">
            <w:pPr>
              <w:spacing w:after="0" w:line="259" w:lineRule="auto"/>
              <w:ind w:left="55" w:firstLine="0"/>
              <w:jc w:val="center"/>
            </w:pPr>
            <w:r w:rsidRPr="009C1E6C">
              <w:t xml:space="preserve"> Free</w:t>
            </w:r>
          </w:p>
        </w:tc>
      </w:tr>
      <w:tr w:rsidR="009C1E6C" w:rsidRPr="009C1E6C" w14:paraId="39E842CF" w14:textId="77777777" w:rsidTr="00DA794C">
        <w:trPr>
          <w:trHeight w:val="976"/>
        </w:trPr>
        <w:tc>
          <w:tcPr>
            <w:tcW w:w="7087" w:type="dxa"/>
            <w:tcBorders>
              <w:top w:val="single" w:sz="4" w:space="0" w:color="000000"/>
              <w:left w:val="single" w:sz="4" w:space="0" w:color="000000"/>
              <w:bottom w:val="single" w:sz="4" w:space="0" w:color="000000"/>
              <w:right w:val="single" w:sz="4" w:space="0" w:color="000000"/>
            </w:tcBorders>
          </w:tcPr>
          <w:p w14:paraId="3360256D" w14:textId="77777777" w:rsidR="009C1E6C" w:rsidRPr="009C1E6C" w:rsidRDefault="009C1E6C" w:rsidP="009C1E6C">
            <w:pPr>
              <w:spacing w:after="0" w:line="259" w:lineRule="auto"/>
              <w:ind w:left="0" w:firstLine="0"/>
            </w:pPr>
            <w:r w:rsidRPr="009C1E6C">
              <w:t xml:space="preserve">Procurement and contracts the school has entered into, or information relating to information held by an organisation which has entered into procurement or contracts on the school’s behalf, for example, the LA </w:t>
            </w:r>
          </w:p>
        </w:tc>
        <w:tc>
          <w:tcPr>
            <w:tcW w:w="2693" w:type="dxa"/>
            <w:tcBorders>
              <w:top w:val="single" w:sz="4" w:space="0" w:color="000000"/>
              <w:left w:val="single" w:sz="4" w:space="0" w:color="000000"/>
              <w:bottom w:val="single" w:sz="4" w:space="0" w:color="000000"/>
              <w:right w:val="single" w:sz="4" w:space="0" w:color="000000"/>
            </w:tcBorders>
            <w:vAlign w:val="center"/>
          </w:tcPr>
          <w:p w14:paraId="0A8896D9" w14:textId="77777777" w:rsidR="009C1E6C" w:rsidRPr="009C1E6C" w:rsidRDefault="009C1E6C" w:rsidP="009C1E6C">
            <w:pPr>
              <w:spacing w:after="0" w:line="259" w:lineRule="auto"/>
              <w:ind w:left="54" w:firstLine="0"/>
            </w:pPr>
            <w:r w:rsidRPr="009C1E6C">
              <w:t xml:space="preserve">Electronically or hard copy </w:t>
            </w:r>
          </w:p>
        </w:tc>
        <w:tc>
          <w:tcPr>
            <w:tcW w:w="993" w:type="dxa"/>
            <w:tcBorders>
              <w:top w:val="single" w:sz="4" w:space="0" w:color="000000"/>
              <w:left w:val="single" w:sz="4" w:space="0" w:color="000000"/>
              <w:bottom w:val="single" w:sz="4" w:space="0" w:color="000000"/>
              <w:right w:val="single" w:sz="4" w:space="0" w:color="000000"/>
            </w:tcBorders>
            <w:vAlign w:val="center"/>
          </w:tcPr>
          <w:p w14:paraId="350FCAEA"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45559F6A" w14:textId="77777777" w:rsidTr="00DA794C">
        <w:trPr>
          <w:trHeight w:val="439"/>
        </w:trPr>
        <w:tc>
          <w:tcPr>
            <w:tcW w:w="7087" w:type="dxa"/>
            <w:tcBorders>
              <w:top w:val="single" w:sz="4" w:space="0" w:color="000000"/>
              <w:left w:val="single" w:sz="4" w:space="0" w:color="000000"/>
              <w:bottom w:val="single" w:sz="4" w:space="0" w:color="000000"/>
              <w:right w:val="single" w:sz="4" w:space="0" w:color="000000"/>
            </w:tcBorders>
          </w:tcPr>
          <w:p w14:paraId="1E57C3D6" w14:textId="77777777" w:rsidR="009C1E6C" w:rsidRPr="009C1E6C" w:rsidRDefault="009C1E6C" w:rsidP="009C1E6C">
            <w:pPr>
              <w:spacing w:after="0" w:line="259" w:lineRule="auto"/>
              <w:ind w:left="0" w:firstLine="0"/>
            </w:pPr>
            <w:r w:rsidRPr="009C1E6C">
              <w:lastRenderedPageBreak/>
              <w:t xml:space="preserve">The pay policy </w:t>
            </w:r>
          </w:p>
        </w:tc>
        <w:tc>
          <w:tcPr>
            <w:tcW w:w="2693" w:type="dxa"/>
            <w:tcBorders>
              <w:top w:val="single" w:sz="4" w:space="0" w:color="000000"/>
              <w:left w:val="single" w:sz="4" w:space="0" w:color="000000"/>
              <w:bottom w:val="single" w:sz="4" w:space="0" w:color="000000"/>
              <w:right w:val="single" w:sz="4" w:space="0" w:color="000000"/>
            </w:tcBorders>
          </w:tcPr>
          <w:p w14:paraId="2800AAE8" w14:textId="77777777" w:rsidR="009C1E6C" w:rsidRPr="009C1E6C" w:rsidRDefault="009C1E6C" w:rsidP="009C1E6C">
            <w:pPr>
              <w:spacing w:after="0" w:line="259" w:lineRule="auto"/>
              <w:ind w:left="2"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3CA948AB"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17CAF388" w14:textId="77777777" w:rsidTr="00DA794C">
        <w:trPr>
          <w:trHeight w:val="1244"/>
        </w:trPr>
        <w:tc>
          <w:tcPr>
            <w:tcW w:w="7087" w:type="dxa"/>
            <w:tcBorders>
              <w:top w:val="single" w:sz="4" w:space="0" w:color="000000"/>
              <w:left w:val="single" w:sz="4" w:space="0" w:color="000000"/>
              <w:bottom w:val="single" w:sz="4" w:space="0" w:color="000000"/>
              <w:right w:val="single" w:sz="4" w:space="0" w:color="000000"/>
            </w:tcBorders>
          </w:tcPr>
          <w:p w14:paraId="00D17071" w14:textId="77777777" w:rsidR="009C1E6C" w:rsidRPr="009C1E6C" w:rsidRDefault="009C1E6C" w:rsidP="009C1E6C">
            <w:pPr>
              <w:spacing w:after="0" w:line="259" w:lineRule="auto"/>
              <w:ind w:left="0" w:firstLine="0"/>
            </w:pPr>
            <w:r w:rsidRPr="009C1E6C">
              <w:t xml:space="preserve">Staff allowances and expenses that can be incurred or claimed, with totals paid to individual senior staff members by reference to categories </w:t>
            </w:r>
            <w:r w:rsidRPr="009C1E6C">
              <w:rPr>
                <w:b/>
              </w:rPr>
              <w:t>[This includes members of the Senior Leadership Team (SLT) or equivalent whose basic actual salary is at least £60,000 per annum.]</w:t>
            </w: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7DD344BC" w14:textId="77777777" w:rsidR="009C1E6C" w:rsidRPr="009C1E6C" w:rsidRDefault="009C1E6C" w:rsidP="009C1E6C">
            <w:pPr>
              <w:spacing w:after="0" w:line="259" w:lineRule="auto"/>
              <w:ind w:left="2"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2D00EE83"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227E39D6" w14:textId="77777777" w:rsidTr="00DA794C">
        <w:trPr>
          <w:trHeight w:val="977"/>
        </w:trPr>
        <w:tc>
          <w:tcPr>
            <w:tcW w:w="7087" w:type="dxa"/>
            <w:tcBorders>
              <w:top w:val="single" w:sz="4" w:space="0" w:color="000000"/>
              <w:left w:val="single" w:sz="4" w:space="0" w:color="000000"/>
              <w:bottom w:val="single" w:sz="4" w:space="0" w:color="000000"/>
              <w:right w:val="single" w:sz="4" w:space="0" w:color="000000"/>
            </w:tcBorders>
          </w:tcPr>
          <w:p w14:paraId="5FED5703" w14:textId="77777777" w:rsidR="009C1E6C" w:rsidRPr="009C1E6C" w:rsidRDefault="009C1E6C" w:rsidP="009C1E6C">
            <w:pPr>
              <w:spacing w:after="0" w:line="259" w:lineRule="auto"/>
              <w:ind w:left="0" w:firstLine="0"/>
            </w:pPr>
            <w:r w:rsidRPr="009C1E6C">
              <w:t xml:space="preserve">The staffing, pay and grading structure </w:t>
            </w:r>
            <w:r w:rsidRPr="009C1E6C">
              <w:rPr>
                <w:b/>
              </w:rPr>
              <w:t>[As a minimum, the pay information should include salaries for senior staff – members of the SLT or equivalent – in bands of £10,000, and more junior roles by salary range.]</w:t>
            </w: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F2FE72E" w14:textId="77777777" w:rsidR="009C1E6C" w:rsidRPr="009C1E6C" w:rsidRDefault="009C1E6C" w:rsidP="009C1E6C">
            <w:pPr>
              <w:spacing w:after="0" w:line="259" w:lineRule="auto"/>
              <w:ind w:left="2"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5BC4A86D" w14:textId="77777777" w:rsidR="009C1E6C" w:rsidRPr="009C1E6C" w:rsidRDefault="009C1E6C" w:rsidP="009C1E6C">
            <w:pPr>
              <w:spacing w:after="0" w:line="259" w:lineRule="auto"/>
              <w:ind w:left="4" w:firstLine="0"/>
              <w:jc w:val="center"/>
            </w:pPr>
            <w:r w:rsidRPr="009C1E6C">
              <w:t xml:space="preserve">Free </w:t>
            </w:r>
          </w:p>
        </w:tc>
      </w:tr>
      <w:tr w:rsidR="009C1E6C" w:rsidRPr="009C1E6C" w14:paraId="0BC88CF2" w14:textId="77777777" w:rsidTr="00DA794C">
        <w:tblPrEx>
          <w:tblCellMar>
            <w:top w:w="48" w:type="dxa"/>
            <w:right w:w="87" w:type="dxa"/>
          </w:tblCellMar>
        </w:tblPrEx>
        <w:trPr>
          <w:trHeight w:val="710"/>
        </w:trPr>
        <w:tc>
          <w:tcPr>
            <w:tcW w:w="7087" w:type="dxa"/>
            <w:tcBorders>
              <w:top w:val="single" w:sz="4" w:space="0" w:color="000000"/>
              <w:left w:val="single" w:sz="4" w:space="0" w:color="000000"/>
              <w:bottom w:val="single" w:sz="4" w:space="0" w:color="000000"/>
              <w:right w:val="single" w:sz="4" w:space="0" w:color="000000"/>
            </w:tcBorders>
          </w:tcPr>
          <w:p w14:paraId="5F7D9138" w14:textId="77777777" w:rsidR="009C1E6C" w:rsidRPr="009C1E6C" w:rsidRDefault="009C1E6C" w:rsidP="009C1E6C">
            <w:pPr>
              <w:spacing w:after="0" w:line="259" w:lineRule="auto"/>
              <w:ind w:left="0" w:firstLine="0"/>
            </w:pPr>
            <w:r w:rsidRPr="009C1E6C">
              <w:t xml:space="preserve">Governors’ allowances that can be incurred or claimed, and a record of total payments made to individual governors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F39004F" w14:textId="77777777" w:rsidR="009C1E6C" w:rsidRPr="009C1E6C" w:rsidRDefault="009C1E6C" w:rsidP="009C1E6C">
            <w:pPr>
              <w:spacing w:after="0" w:line="259" w:lineRule="auto"/>
              <w:ind w:left="54" w:firstLine="0"/>
            </w:pPr>
            <w:r w:rsidRPr="009C1E6C">
              <w:t xml:space="preserve">Electronically or hard copy </w:t>
            </w:r>
          </w:p>
        </w:tc>
        <w:tc>
          <w:tcPr>
            <w:tcW w:w="993" w:type="dxa"/>
            <w:tcBorders>
              <w:top w:val="single" w:sz="4" w:space="0" w:color="000000"/>
              <w:left w:val="single" w:sz="4" w:space="0" w:color="000000"/>
              <w:bottom w:val="single" w:sz="4" w:space="0" w:color="000000"/>
              <w:right w:val="single" w:sz="4" w:space="0" w:color="000000"/>
            </w:tcBorders>
            <w:vAlign w:val="center"/>
          </w:tcPr>
          <w:p w14:paraId="78CDD746"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06FC5700" w14:textId="77777777" w:rsidTr="00DA794C">
        <w:tblPrEx>
          <w:tblCellMar>
            <w:top w:w="48" w:type="dxa"/>
            <w:right w:w="87" w:type="dxa"/>
          </w:tblCellMar>
        </w:tblPrEx>
        <w:trPr>
          <w:trHeight w:val="436"/>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27D3E4C6" w14:textId="77777777" w:rsidR="009C1E6C" w:rsidRPr="009C1E6C" w:rsidRDefault="009C1E6C" w:rsidP="009C1E6C">
            <w:pPr>
              <w:spacing w:after="0" w:line="259" w:lineRule="auto"/>
              <w:ind w:left="0" w:right="20" w:firstLine="0"/>
              <w:jc w:val="center"/>
            </w:pPr>
            <w:r w:rsidRPr="009C1E6C">
              <w:rPr>
                <w:b/>
              </w:rPr>
              <w:t xml:space="preserve">Class 3: What our priories are and how we are doing </w:t>
            </w:r>
          </w:p>
        </w:tc>
      </w:tr>
      <w:tr w:rsidR="009C1E6C" w:rsidRPr="009C1E6C" w14:paraId="7A58BAE0" w14:textId="77777777" w:rsidTr="00DA794C">
        <w:tblPrEx>
          <w:tblCellMar>
            <w:top w:w="48" w:type="dxa"/>
            <w:right w:w="87" w:type="dxa"/>
          </w:tblCellMar>
        </w:tblPrEx>
        <w:trPr>
          <w:trHeight w:val="546"/>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9A25107" w14:textId="77777777" w:rsidR="009C1E6C" w:rsidRPr="009C1E6C" w:rsidRDefault="009C1E6C" w:rsidP="009C1E6C">
            <w:pPr>
              <w:spacing w:after="0" w:line="259" w:lineRule="auto"/>
              <w:ind w:left="0" w:firstLine="0"/>
              <w:jc w:val="center"/>
            </w:pPr>
            <w:r w:rsidRPr="009C1E6C">
              <w:t xml:space="preserve">Our strategies and plans, performance indicators, audits, inspections and reviews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0B2B99" w14:textId="77777777" w:rsidR="009C1E6C" w:rsidRPr="009C1E6C" w:rsidRDefault="009C1E6C" w:rsidP="009C1E6C">
            <w:pPr>
              <w:spacing w:after="0" w:line="259" w:lineRule="auto"/>
              <w:ind w:left="0" w:right="21" w:firstLine="0"/>
              <w:jc w:val="center"/>
            </w:pPr>
            <w:r w:rsidRPr="009C1E6C">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944CF2" w14:textId="77777777" w:rsidR="009C1E6C" w:rsidRPr="009C1E6C" w:rsidRDefault="009C1E6C" w:rsidP="009C1E6C">
            <w:pPr>
              <w:spacing w:after="0" w:line="259" w:lineRule="auto"/>
              <w:ind w:left="0" w:right="16" w:firstLine="0"/>
              <w:jc w:val="center"/>
            </w:pPr>
            <w:r w:rsidRPr="009C1E6C">
              <w:t xml:space="preserve">£ </w:t>
            </w:r>
          </w:p>
        </w:tc>
      </w:tr>
      <w:tr w:rsidR="009C1E6C" w:rsidRPr="009C1E6C" w14:paraId="3E11690D" w14:textId="77777777" w:rsidTr="00DA794C">
        <w:tblPrEx>
          <w:tblCellMar>
            <w:top w:w="48" w:type="dxa"/>
            <w:right w:w="87"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390627D9" w14:textId="77777777" w:rsidR="009C1E6C" w:rsidRPr="009C1E6C" w:rsidRDefault="009C1E6C" w:rsidP="009C1E6C">
            <w:pPr>
              <w:spacing w:after="0" w:line="259" w:lineRule="auto"/>
              <w:ind w:left="0" w:firstLine="0"/>
            </w:pPr>
            <w:r w:rsidRPr="009C1E6C">
              <w:t xml:space="preserve">Performance data supplied to the government </w:t>
            </w:r>
          </w:p>
        </w:tc>
        <w:tc>
          <w:tcPr>
            <w:tcW w:w="2693" w:type="dxa"/>
            <w:tcBorders>
              <w:top w:val="single" w:sz="4" w:space="0" w:color="000000"/>
              <w:left w:val="single" w:sz="4" w:space="0" w:color="000000"/>
              <w:bottom w:val="single" w:sz="4" w:space="0" w:color="000000"/>
              <w:right w:val="single" w:sz="4" w:space="0" w:color="000000"/>
            </w:tcBorders>
          </w:tcPr>
          <w:p w14:paraId="3C338F11"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210453D9" w14:textId="77777777" w:rsidR="009C1E6C" w:rsidRPr="009C1E6C" w:rsidRDefault="009C1E6C" w:rsidP="009C1E6C">
            <w:pPr>
              <w:spacing w:after="0" w:line="259" w:lineRule="auto"/>
              <w:ind w:left="1" w:firstLine="0"/>
            </w:pPr>
            <w:r w:rsidRPr="009C1E6C">
              <w:t xml:space="preserve">Free </w:t>
            </w:r>
          </w:p>
        </w:tc>
      </w:tr>
      <w:tr w:rsidR="009C1E6C" w:rsidRPr="009C1E6C" w14:paraId="20E9452A" w14:textId="77777777" w:rsidTr="00DA794C">
        <w:tblPrEx>
          <w:tblCellMar>
            <w:top w:w="48" w:type="dxa"/>
            <w:right w:w="87" w:type="dxa"/>
          </w:tblCellMar>
        </w:tblPrEx>
        <w:trPr>
          <w:trHeight w:val="439"/>
        </w:trPr>
        <w:tc>
          <w:tcPr>
            <w:tcW w:w="7087" w:type="dxa"/>
            <w:tcBorders>
              <w:top w:val="single" w:sz="4" w:space="0" w:color="000000"/>
              <w:left w:val="single" w:sz="4" w:space="0" w:color="000000"/>
              <w:bottom w:val="single" w:sz="4" w:space="0" w:color="000000"/>
              <w:right w:val="single" w:sz="4" w:space="0" w:color="000000"/>
            </w:tcBorders>
          </w:tcPr>
          <w:p w14:paraId="3CF7DA8F" w14:textId="77777777" w:rsidR="009C1E6C" w:rsidRPr="009C1E6C" w:rsidRDefault="009C1E6C" w:rsidP="009C1E6C">
            <w:pPr>
              <w:spacing w:after="0" w:line="259" w:lineRule="auto"/>
              <w:ind w:left="0" w:firstLine="0"/>
            </w:pPr>
            <w:r w:rsidRPr="009C1E6C">
              <w:t xml:space="preserve">The latest Ofsted summary </w:t>
            </w:r>
          </w:p>
        </w:tc>
        <w:tc>
          <w:tcPr>
            <w:tcW w:w="2693" w:type="dxa"/>
            <w:tcBorders>
              <w:top w:val="single" w:sz="4" w:space="0" w:color="000000"/>
              <w:left w:val="single" w:sz="4" w:space="0" w:color="000000"/>
              <w:bottom w:val="single" w:sz="4" w:space="0" w:color="000000"/>
              <w:right w:val="single" w:sz="4" w:space="0" w:color="000000"/>
            </w:tcBorders>
          </w:tcPr>
          <w:p w14:paraId="0B887AB1"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0DD78A82" w14:textId="77777777" w:rsidR="009C1E6C" w:rsidRPr="009C1E6C" w:rsidRDefault="009C1E6C" w:rsidP="009C1E6C">
            <w:pPr>
              <w:spacing w:after="0" w:line="259" w:lineRule="auto"/>
              <w:ind w:left="1" w:firstLine="0"/>
            </w:pPr>
            <w:r w:rsidRPr="009C1E6C">
              <w:t xml:space="preserve">Free </w:t>
            </w:r>
          </w:p>
        </w:tc>
      </w:tr>
      <w:tr w:rsidR="009C1E6C" w:rsidRPr="009C1E6C" w14:paraId="32060ED4" w14:textId="77777777" w:rsidTr="00DA794C">
        <w:tblPrEx>
          <w:tblCellMar>
            <w:top w:w="48" w:type="dxa"/>
            <w:right w:w="87" w:type="dxa"/>
          </w:tblCellMar>
        </w:tblPrEx>
        <w:trPr>
          <w:trHeight w:val="437"/>
        </w:trPr>
        <w:tc>
          <w:tcPr>
            <w:tcW w:w="7087" w:type="dxa"/>
            <w:tcBorders>
              <w:top w:val="single" w:sz="4" w:space="0" w:color="000000"/>
              <w:left w:val="single" w:sz="4" w:space="0" w:color="000000"/>
              <w:bottom w:val="single" w:sz="4" w:space="0" w:color="000000"/>
              <w:right w:val="single" w:sz="4" w:space="0" w:color="000000"/>
            </w:tcBorders>
          </w:tcPr>
          <w:p w14:paraId="300F2EFB" w14:textId="77777777" w:rsidR="009C1E6C" w:rsidRPr="009C1E6C" w:rsidRDefault="009C1E6C" w:rsidP="009C1E6C">
            <w:pPr>
              <w:spacing w:after="0" w:line="259" w:lineRule="auto"/>
              <w:ind w:left="0" w:firstLine="0"/>
            </w:pPr>
            <w:r w:rsidRPr="009C1E6C">
              <w:t xml:space="preserve">The latest Ofsted full report </w:t>
            </w:r>
          </w:p>
        </w:tc>
        <w:tc>
          <w:tcPr>
            <w:tcW w:w="2693" w:type="dxa"/>
            <w:tcBorders>
              <w:top w:val="single" w:sz="4" w:space="0" w:color="000000"/>
              <w:left w:val="single" w:sz="4" w:space="0" w:color="000000"/>
              <w:bottom w:val="single" w:sz="4" w:space="0" w:color="000000"/>
              <w:right w:val="single" w:sz="4" w:space="0" w:color="000000"/>
            </w:tcBorders>
          </w:tcPr>
          <w:p w14:paraId="518A1B0A"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3A3C2FE4" w14:textId="77777777" w:rsidR="009C1E6C" w:rsidRPr="009C1E6C" w:rsidRDefault="009C1E6C" w:rsidP="009C1E6C">
            <w:pPr>
              <w:spacing w:after="0" w:line="259" w:lineRule="auto"/>
              <w:ind w:left="1" w:firstLine="0"/>
            </w:pPr>
            <w:r w:rsidRPr="009C1E6C">
              <w:t xml:space="preserve">Free </w:t>
            </w:r>
          </w:p>
        </w:tc>
      </w:tr>
      <w:tr w:rsidR="009C1E6C" w:rsidRPr="009C1E6C" w14:paraId="2F9028C3" w14:textId="77777777" w:rsidTr="00DA794C">
        <w:tblPrEx>
          <w:tblCellMar>
            <w:top w:w="48" w:type="dxa"/>
            <w:right w:w="87" w:type="dxa"/>
          </w:tblCellMar>
        </w:tblPrEx>
        <w:trPr>
          <w:trHeight w:val="439"/>
        </w:trPr>
        <w:tc>
          <w:tcPr>
            <w:tcW w:w="7087" w:type="dxa"/>
            <w:tcBorders>
              <w:top w:val="single" w:sz="4" w:space="0" w:color="000000"/>
              <w:left w:val="single" w:sz="4" w:space="0" w:color="000000"/>
              <w:bottom w:val="single" w:sz="4" w:space="0" w:color="000000"/>
              <w:right w:val="single" w:sz="4" w:space="0" w:color="000000"/>
            </w:tcBorders>
          </w:tcPr>
          <w:p w14:paraId="2D739C0E" w14:textId="77777777" w:rsidR="009C1E6C" w:rsidRPr="009C1E6C" w:rsidRDefault="009C1E6C" w:rsidP="009C1E6C">
            <w:pPr>
              <w:spacing w:after="0" w:line="259" w:lineRule="auto"/>
              <w:ind w:left="0" w:firstLine="0"/>
            </w:pPr>
            <w:r w:rsidRPr="009C1E6C">
              <w:t xml:space="preserve">The latest post-inspection action plan </w:t>
            </w:r>
          </w:p>
        </w:tc>
        <w:tc>
          <w:tcPr>
            <w:tcW w:w="2693" w:type="dxa"/>
            <w:tcBorders>
              <w:top w:val="single" w:sz="4" w:space="0" w:color="000000"/>
              <w:left w:val="single" w:sz="4" w:space="0" w:color="000000"/>
              <w:bottom w:val="single" w:sz="4" w:space="0" w:color="000000"/>
              <w:right w:val="single" w:sz="4" w:space="0" w:color="000000"/>
            </w:tcBorders>
          </w:tcPr>
          <w:p w14:paraId="4736920A"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138D5204" w14:textId="77777777" w:rsidR="009C1E6C" w:rsidRPr="009C1E6C" w:rsidRDefault="009C1E6C" w:rsidP="009C1E6C">
            <w:pPr>
              <w:spacing w:after="0" w:line="259" w:lineRule="auto"/>
              <w:ind w:left="1" w:firstLine="0"/>
            </w:pPr>
            <w:r w:rsidRPr="009C1E6C">
              <w:t xml:space="preserve">Free </w:t>
            </w:r>
          </w:p>
        </w:tc>
      </w:tr>
      <w:tr w:rsidR="009C1E6C" w:rsidRPr="009C1E6C" w14:paraId="3C7902D3" w14:textId="77777777" w:rsidTr="00DA794C">
        <w:tblPrEx>
          <w:tblCellMar>
            <w:top w:w="48" w:type="dxa"/>
            <w:right w:w="87"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48789B5A" w14:textId="77777777" w:rsidR="009C1E6C" w:rsidRPr="009C1E6C" w:rsidRDefault="009C1E6C" w:rsidP="009C1E6C">
            <w:pPr>
              <w:spacing w:after="0" w:line="259" w:lineRule="auto"/>
              <w:ind w:left="0" w:firstLine="0"/>
            </w:pPr>
            <w:r w:rsidRPr="009C1E6C">
              <w:t xml:space="preserve">The performance management policy and procedures </w:t>
            </w:r>
          </w:p>
        </w:tc>
        <w:tc>
          <w:tcPr>
            <w:tcW w:w="2693" w:type="dxa"/>
            <w:tcBorders>
              <w:top w:val="single" w:sz="4" w:space="0" w:color="000000"/>
              <w:left w:val="single" w:sz="4" w:space="0" w:color="000000"/>
              <w:bottom w:val="single" w:sz="4" w:space="0" w:color="000000"/>
              <w:right w:val="single" w:sz="4" w:space="0" w:color="000000"/>
            </w:tcBorders>
          </w:tcPr>
          <w:p w14:paraId="55ECB5B8" w14:textId="77777777" w:rsidR="009C1E6C" w:rsidRPr="009C1E6C" w:rsidRDefault="009C1E6C" w:rsidP="009C1E6C">
            <w:pPr>
              <w:spacing w:after="0" w:line="259" w:lineRule="auto"/>
              <w:ind w:left="0" w:right="21" w:firstLine="0"/>
              <w:jc w:val="center"/>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75042E81" w14:textId="77777777" w:rsidR="009C1E6C" w:rsidRPr="009C1E6C" w:rsidRDefault="009C1E6C" w:rsidP="009C1E6C">
            <w:pPr>
              <w:spacing w:after="0" w:line="259" w:lineRule="auto"/>
              <w:ind w:left="1" w:firstLine="0"/>
            </w:pPr>
            <w:r w:rsidRPr="009C1E6C">
              <w:t xml:space="preserve">Free </w:t>
            </w:r>
          </w:p>
        </w:tc>
      </w:tr>
      <w:tr w:rsidR="009C1E6C" w:rsidRPr="009C1E6C" w14:paraId="5F69F430" w14:textId="77777777" w:rsidTr="00DA794C">
        <w:tblPrEx>
          <w:tblCellMar>
            <w:top w:w="48" w:type="dxa"/>
            <w:right w:w="87" w:type="dxa"/>
          </w:tblCellMar>
        </w:tblPrEx>
        <w:trPr>
          <w:trHeight w:val="439"/>
        </w:trPr>
        <w:tc>
          <w:tcPr>
            <w:tcW w:w="7087" w:type="dxa"/>
            <w:tcBorders>
              <w:top w:val="single" w:sz="4" w:space="0" w:color="000000"/>
              <w:left w:val="single" w:sz="4" w:space="0" w:color="000000"/>
              <w:bottom w:val="single" w:sz="4" w:space="0" w:color="000000"/>
              <w:right w:val="single" w:sz="4" w:space="0" w:color="000000"/>
            </w:tcBorders>
          </w:tcPr>
          <w:p w14:paraId="096E2B27" w14:textId="77777777" w:rsidR="009C1E6C" w:rsidRPr="009C1E6C" w:rsidRDefault="009C1E6C" w:rsidP="009C1E6C">
            <w:pPr>
              <w:spacing w:after="0" w:line="259" w:lineRule="auto"/>
              <w:ind w:left="0" w:firstLine="0"/>
            </w:pPr>
            <w:r w:rsidRPr="009C1E6C">
              <w:t xml:space="preserve">The latest performance data </w:t>
            </w:r>
          </w:p>
        </w:tc>
        <w:tc>
          <w:tcPr>
            <w:tcW w:w="2693" w:type="dxa"/>
            <w:tcBorders>
              <w:top w:val="single" w:sz="4" w:space="0" w:color="000000"/>
              <w:left w:val="single" w:sz="4" w:space="0" w:color="000000"/>
              <w:bottom w:val="single" w:sz="4" w:space="0" w:color="000000"/>
              <w:right w:val="single" w:sz="4" w:space="0" w:color="000000"/>
            </w:tcBorders>
          </w:tcPr>
          <w:p w14:paraId="627A2A1E"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03AEAE86" w14:textId="77777777" w:rsidR="009C1E6C" w:rsidRPr="009C1E6C" w:rsidRDefault="009C1E6C" w:rsidP="009C1E6C">
            <w:pPr>
              <w:spacing w:after="0" w:line="259" w:lineRule="auto"/>
              <w:ind w:left="1" w:firstLine="0"/>
            </w:pPr>
            <w:r w:rsidRPr="009C1E6C">
              <w:t xml:space="preserve">Free </w:t>
            </w:r>
          </w:p>
        </w:tc>
      </w:tr>
      <w:tr w:rsidR="009C1E6C" w:rsidRPr="009C1E6C" w14:paraId="528F0147" w14:textId="77777777" w:rsidTr="00DA794C">
        <w:tblPrEx>
          <w:tblCellMar>
            <w:top w:w="48" w:type="dxa"/>
            <w:right w:w="87" w:type="dxa"/>
          </w:tblCellMar>
        </w:tblPrEx>
        <w:trPr>
          <w:trHeight w:val="706"/>
        </w:trPr>
        <w:tc>
          <w:tcPr>
            <w:tcW w:w="7087" w:type="dxa"/>
            <w:tcBorders>
              <w:top w:val="single" w:sz="4" w:space="0" w:color="000000"/>
              <w:left w:val="single" w:sz="4" w:space="0" w:color="000000"/>
              <w:bottom w:val="single" w:sz="4" w:space="0" w:color="000000"/>
              <w:right w:val="single" w:sz="4" w:space="0" w:color="000000"/>
            </w:tcBorders>
          </w:tcPr>
          <w:p w14:paraId="7EC9C766" w14:textId="77777777" w:rsidR="009C1E6C" w:rsidRPr="009C1E6C" w:rsidRDefault="009C1E6C" w:rsidP="009C1E6C">
            <w:pPr>
              <w:spacing w:after="0" w:line="259" w:lineRule="auto"/>
              <w:ind w:left="0" w:firstLine="0"/>
            </w:pPr>
            <w:r w:rsidRPr="009C1E6C">
              <w:t xml:space="preserve">The school’s future plans </w:t>
            </w:r>
            <w:r w:rsidRPr="009C1E6C">
              <w:rPr>
                <w:b/>
              </w:rPr>
              <w:t>[e.g. proposals for major changes for the school such as a change in status.]</w:t>
            </w: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1DF39ED3"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2620C76A" w14:textId="77777777" w:rsidR="009C1E6C" w:rsidRPr="009C1E6C" w:rsidRDefault="009C1E6C" w:rsidP="009C1E6C">
            <w:pPr>
              <w:spacing w:after="0" w:line="259" w:lineRule="auto"/>
              <w:ind w:left="1" w:firstLine="0"/>
            </w:pPr>
            <w:r w:rsidRPr="009C1E6C">
              <w:t xml:space="preserve">Free </w:t>
            </w:r>
          </w:p>
        </w:tc>
      </w:tr>
      <w:tr w:rsidR="009C1E6C" w:rsidRPr="009C1E6C" w14:paraId="69C9F878" w14:textId="77777777" w:rsidTr="00DA794C">
        <w:tblPrEx>
          <w:tblCellMar>
            <w:top w:w="48" w:type="dxa"/>
            <w:right w:w="87"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5330DD7A" w14:textId="77777777" w:rsidR="009C1E6C" w:rsidRPr="009C1E6C" w:rsidRDefault="009C1E6C" w:rsidP="009C1E6C">
            <w:pPr>
              <w:spacing w:after="0" w:line="259" w:lineRule="auto"/>
              <w:ind w:left="0" w:firstLine="0"/>
            </w:pPr>
            <w:r w:rsidRPr="009C1E6C">
              <w:t xml:space="preserve">The safeguarding and child protection policies and procedures </w:t>
            </w:r>
          </w:p>
        </w:tc>
        <w:tc>
          <w:tcPr>
            <w:tcW w:w="2693" w:type="dxa"/>
            <w:tcBorders>
              <w:top w:val="single" w:sz="4" w:space="0" w:color="000000"/>
              <w:left w:val="single" w:sz="4" w:space="0" w:color="000000"/>
              <w:bottom w:val="single" w:sz="4" w:space="0" w:color="000000"/>
              <w:right w:val="single" w:sz="4" w:space="0" w:color="000000"/>
            </w:tcBorders>
          </w:tcPr>
          <w:p w14:paraId="14AD859D"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5FEB87EA" w14:textId="77777777" w:rsidR="009C1E6C" w:rsidRPr="009C1E6C" w:rsidRDefault="009C1E6C" w:rsidP="009C1E6C">
            <w:pPr>
              <w:spacing w:after="0" w:line="259" w:lineRule="auto"/>
              <w:ind w:left="1" w:firstLine="0"/>
            </w:pPr>
            <w:r w:rsidRPr="009C1E6C">
              <w:t xml:space="preserve">Free </w:t>
            </w:r>
          </w:p>
        </w:tc>
      </w:tr>
      <w:tr w:rsidR="009C1E6C" w:rsidRPr="009C1E6C" w14:paraId="3D6F436D" w14:textId="77777777" w:rsidTr="00DA794C">
        <w:tblPrEx>
          <w:tblCellMar>
            <w:top w:w="48" w:type="dxa"/>
            <w:right w:w="87" w:type="dxa"/>
          </w:tblCellMar>
        </w:tblPrEx>
        <w:trPr>
          <w:trHeight w:val="438"/>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044DF2FB" w14:textId="77777777" w:rsidR="009C1E6C" w:rsidRPr="009C1E6C" w:rsidRDefault="009C1E6C" w:rsidP="009C1E6C">
            <w:pPr>
              <w:spacing w:after="0" w:line="259" w:lineRule="auto"/>
              <w:ind w:left="0" w:right="20" w:firstLine="0"/>
              <w:jc w:val="center"/>
            </w:pPr>
            <w:r w:rsidRPr="009C1E6C">
              <w:rPr>
                <w:b/>
              </w:rPr>
              <w:t xml:space="preserve">Class 4: How we make decisions </w:t>
            </w:r>
          </w:p>
        </w:tc>
      </w:tr>
      <w:tr w:rsidR="009C1E6C" w:rsidRPr="009C1E6C" w14:paraId="11E55F96" w14:textId="77777777" w:rsidTr="00DA794C">
        <w:tblPrEx>
          <w:tblCellMar>
            <w:top w:w="48" w:type="dxa"/>
            <w:right w:w="87" w:type="dxa"/>
          </w:tblCellMar>
        </w:tblPrEx>
        <w:trPr>
          <w:trHeight w:val="546"/>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707A87EF" w14:textId="77777777" w:rsidR="009C1E6C" w:rsidRPr="009C1E6C" w:rsidRDefault="009C1E6C" w:rsidP="009C1E6C">
            <w:pPr>
              <w:spacing w:after="0" w:line="259" w:lineRule="auto"/>
              <w:ind w:left="0" w:firstLine="0"/>
              <w:jc w:val="center"/>
            </w:pPr>
            <w:r w:rsidRPr="009C1E6C">
              <w:t xml:space="preserve">Our decision-making processes and records of the decision we have made – including the current year and the previous three years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BDC5C6" w14:textId="77777777" w:rsidR="009C1E6C" w:rsidRPr="009C1E6C" w:rsidRDefault="009C1E6C" w:rsidP="009C1E6C">
            <w:pPr>
              <w:spacing w:after="0" w:line="259" w:lineRule="auto"/>
              <w:ind w:left="0" w:right="21" w:firstLine="0"/>
              <w:jc w:val="center"/>
            </w:pPr>
            <w:r w:rsidRPr="009C1E6C">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910C6" w14:textId="77777777" w:rsidR="009C1E6C" w:rsidRPr="009C1E6C" w:rsidRDefault="009C1E6C" w:rsidP="009C1E6C">
            <w:pPr>
              <w:spacing w:after="0" w:line="259" w:lineRule="auto"/>
              <w:ind w:left="0" w:right="16" w:firstLine="0"/>
              <w:jc w:val="center"/>
            </w:pPr>
            <w:r w:rsidRPr="009C1E6C">
              <w:t xml:space="preserve">£ </w:t>
            </w:r>
          </w:p>
        </w:tc>
      </w:tr>
      <w:tr w:rsidR="009C1E6C" w:rsidRPr="009C1E6C" w14:paraId="797FCCF1" w14:textId="77777777" w:rsidTr="00DA794C">
        <w:tblPrEx>
          <w:tblCellMar>
            <w:top w:w="48" w:type="dxa"/>
            <w:right w:w="87" w:type="dxa"/>
          </w:tblCellMar>
        </w:tblPrEx>
        <w:trPr>
          <w:trHeight w:val="438"/>
        </w:trPr>
        <w:tc>
          <w:tcPr>
            <w:tcW w:w="7087" w:type="dxa"/>
            <w:tcBorders>
              <w:top w:val="single" w:sz="4" w:space="0" w:color="000000"/>
              <w:left w:val="single" w:sz="4" w:space="0" w:color="000000"/>
              <w:bottom w:val="single" w:sz="4" w:space="0" w:color="000000"/>
              <w:right w:val="single" w:sz="4" w:space="0" w:color="000000"/>
            </w:tcBorders>
          </w:tcPr>
          <w:p w14:paraId="2790C74C" w14:textId="77777777" w:rsidR="009C1E6C" w:rsidRPr="009C1E6C" w:rsidRDefault="009C1E6C" w:rsidP="009C1E6C">
            <w:pPr>
              <w:spacing w:after="0" w:line="259" w:lineRule="auto"/>
              <w:ind w:left="0" w:firstLine="0"/>
            </w:pPr>
            <w:r w:rsidRPr="009C1E6C">
              <w:t xml:space="preserve">Admissions policy </w:t>
            </w:r>
          </w:p>
        </w:tc>
        <w:tc>
          <w:tcPr>
            <w:tcW w:w="2693" w:type="dxa"/>
            <w:tcBorders>
              <w:top w:val="single" w:sz="4" w:space="0" w:color="000000"/>
              <w:left w:val="single" w:sz="4" w:space="0" w:color="000000"/>
              <w:bottom w:val="single" w:sz="4" w:space="0" w:color="000000"/>
              <w:right w:val="single" w:sz="4" w:space="0" w:color="000000"/>
            </w:tcBorders>
          </w:tcPr>
          <w:p w14:paraId="783A8539"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7815DB02" w14:textId="77777777" w:rsidR="009C1E6C" w:rsidRPr="009C1E6C" w:rsidRDefault="009C1E6C" w:rsidP="009C1E6C">
            <w:pPr>
              <w:spacing w:after="0" w:line="259" w:lineRule="auto"/>
              <w:ind w:left="1" w:firstLine="0"/>
            </w:pPr>
            <w:r w:rsidRPr="009C1E6C">
              <w:t xml:space="preserve">Free </w:t>
            </w:r>
          </w:p>
        </w:tc>
      </w:tr>
      <w:tr w:rsidR="009C1E6C" w:rsidRPr="009C1E6C" w14:paraId="4BDE164C" w14:textId="77777777" w:rsidTr="00DA794C">
        <w:tblPrEx>
          <w:tblCellMar>
            <w:top w:w="48" w:type="dxa"/>
            <w:right w:w="87"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36E62513" w14:textId="77777777" w:rsidR="009C1E6C" w:rsidRPr="009C1E6C" w:rsidRDefault="009C1E6C" w:rsidP="009C1E6C">
            <w:pPr>
              <w:spacing w:after="0" w:line="259" w:lineRule="auto"/>
              <w:ind w:left="0" w:firstLine="0"/>
            </w:pPr>
            <w:r w:rsidRPr="009C1E6C">
              <w:t xml:space="preserve">Information pertaining to admissions decisions  </w:t>
            </w:r>
          </w:p>
        </w:tc>
        <w:tc>
          <w:tcPr>
            <w:tcW w:w="2693" w:type="dxa"/>
            <w:tcBorders>
              <w:top w:val="single" w:sz="4" w:space="0" w:color="000000"/>
              <w:left w:val="single" w:sz="4" w:space="0" w:color="000000"/>
              <w:bottom w:val="single" w:sz="4" w:space="0" w:color="000000"/>
              <w:right w:val="single" w:sz="4" w:space="0" w:color="000000"/>
            </w:tcBorders>
          </w:tcPr>
          <w:p w14:paraId="3629168E"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tcPr>
          <w:p w14:paraId="61531874" w14:textId="77777777" w:rsidR="009C1E6C" w:rsidRPr="009C1E6C" w:rsidRDefault="009C1E6C" w:rsidP="009C1E6C">
            <w:pPr>
              <w:spacing w:after="0" w:line="259" w:lineRule="auto"/>
              <w:ind w:left="1" w:firstLine="0"/>
            </w:pPr>
            <w:r w:rsidRPr="009C1E6C">
              <w:t xml:space="preserve">Free </w:t>
            </w:r>
          </w:p>
        </w:tc>
      </w:tr>
      <w:tr w:rsidR="009C1E6C" w:rsidRPr="009C1E6C" w14:paraId="3E53CAC4" w14:textId="77777777" w:rsidTr="00DA794C">
        <w:tblPrEx>
          <w:tblCellMar>
            <w:top w:w="48" w:type="dxa"/>
            <w:right w:w="87" w:type="dxa"/>
          </w:tblCellMar>
        </w:tblPrEx>
        <w:trPr>
          <w:trHeight w:val="709"/>
        </w:trPr>
        <w:tc>
          <w:tcPr>
            <w:tcW w:w="7087" w:type="dxa"/>
            <w:tcBorders>
              <w:top w:val="single" w:sz="4" w:space="0" w:color="000000"/>
              <w:left w:val="single" w:sz="4" w:space="0" w:color="000000"/>
              <w:bottom w:val="single" w:sz="4" w:space="0" w:color="000000"/>
              <w:right w:val="single" w:sz="4" w:space="0" w:color="000000"/>
            </w:tcBorders>
          </w:tcPr>
          <w:p w14:paraId="220A3AA0" w14:textId="77777777" w:rsidR="009C1E6C" w:rsidRPr="009C1E6C" w:rsidRDefault="009C1E6C" w:rsidP="009C1E6C">
            <w:pPr>
              <w:spacing w:after="0" w:line="259" w:lineRule="auto"/>
              <w:ind w:left="0" w:firstLine="0"/>
            </w:pPr>
            <w:r w:rsidRPr="009C1E6C">
              <w:t xml:space="preserve">The governing board and its committees’ agendas and meeting minutes </w:t>
            </w:r>
            <w:r w:rsidRPr="009C1E6C">
              <w:rPr>
                <w:b/>
              </w:rPr>
              <w:t>[This excludes information that is regarded as private to the meetings.]</w:t>
            </w: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7D77DDDE"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7A87945E" w14:textId="77777777" w:rsidR="009C1E6C" w:rsidRPr="009C1E6C" w:rsidRDefault="009C1E6C" w:rsidP="009C1E6C">
            <w:pPr>
              <w:spacing w:after="0" w:line="259" w:lineRule="auto"/>
              <w:ind w:left="1" w:firstLine="0"/>
            </w:pPr>
            <w:r w:rsidRPr="009C1E6C">
              <w:t xml:space="preserve">Free </w:t>
            </w:r>
          </w:p>
        </w:tc>
      </w:tr>
      <w:tr w:rsidR="009C1E6C" w:rsidRPr="009C1E6C" w14:paraId="3FD24627" w14:textId="77777777" w:rsidTr="00DA794C">
        <w:tblPrEx>
          <w:tblCellMar>
            <w:top w:w="48" w:type="dxa"/>
            <w:right w:w="87" w:type="dxa"/>
          </w:tblCellMar>
        </w:tblPrEx>
        <w:trPr>
          <w:trHeight w:val="438"/>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2F969B58" w14:textId="77777777" w:rsidR="009C1E6C" w:rsidRPr="009C1E6C" w:rsidRDefault="009C1E6C" w:rsidP="009C1E6C">
            <w:pPr>
              <w:spacing w:after="0" w:line="259" w:lineRule="auto"/>
              <w:ind w:left="0" w:right="22" w:firstLine="0"/>
              <w:jc w:val="center"/>
            </w:pPr>
            <w:r w:rsidRPr="009C1E6C">
              <w:rPr>
                <w:b/>
              </w:rPr>
              <w:t xml:space="preserve">Class 5: Our policies and procedures </w:t>
            </w:r>
          </w:p>
        </w:tc>
      </w:tr>
      <w:tr w:rsidR="009C1E6C" w:rsidRPr="009C1E6C" w14:paraId="53B8A947" w14:textId="77777777" w:rsidTr="00DA794C">
        <w:tblPrEx>
          <w:tblCellMar>
            <w:top w:w="48" w:type="dxa"/>
            <w:right w:w="87" w:type="dxa"/>
          </w:tblCellMar>
        </w:tblPrEx>
        <w:trPr>
          <w:trHeight w:val="546"/>
        </w:trPr>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00DA0F14" w14:textId="77777777" w:rsidR="009C1E6C" w:rsidRPr="009C1E6C" w:rsidRDefault="009C1E6C" w:rsidP="009C1E6C">
            <w:pPr>
              <w:spacing w:after="0" w:line="259" w:lineRule="auto"/>
              <w:ind w:left="0" w:firstLine="0"/>
              <w:jc w:val="center"/>
            </w:pPr>
            <w:r w:rsidRPr="009C1E6C">
              <w:t xml:space="preserve">Our current written protocols, policies and procedures for delivering our services and responsibilities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811BA0" w14:textId="77777777" w:rsidR="009C1E6C" w:rsidRPr="009C1E6C" w:rsidRDefault="009C1E6C" w:rsidP="009C1E6C">
            <w:pPr>
              <w:spacing w:after="0" w:line="259" w:lineRule="auto"/>
              <w:ind w:left="0" w:right="21" w:firstLine="0"/>
              <w:jc w:val="center"/>
            </w:pPr>
            <w:r w:rsidRPr="009C1E6C">
              <w:t xml:space="preserve">Hard copy or website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DAD28" w14:textId="77777777" w:rsidR="009C1E6C" w:rsidRPr="009C1E6C" w:rsidRDefault="009C1E6C" w:rsidP="009C1E6C">
            <w:pPr>
              <w:spacing w:after="0" w:line="259" w:lineRule="auto"/>
              <w:ind w:left="0" w:right="16" w:firstLine="0"/>
              <w:jc w:val="center"/>
            </w:pPr>
            <w:r w:rsidRPr="009C1E6C">
              <w:t xml:space="preserve">£ </w:t>
            </w:r>
          </w:p>
        </w:tc>
      </w:tr>
      <w:tr w:rsidR="009C1E6C" w:rsidRPr="009C1E6C" w14:paraId="41025A47" w14:textId="77777777" w:rsidTr="00DA794C">
        <w:tblPrEx>
          <w:tblCellMar>
            <w:top w:w="48" w:type="dxa"/>
            <w:right w:w="87" w:type="dxa"/>
          </w:tblCellMar>
        </w:tblPrEx>
        <w:trPr>
          <w:trHeight w:val="472"/>
        </w:trPr>
        <w:tc>
          <w:tcPr>
            <w:tcW w:w="7087" w:type="dxa"/>
            <w:tcBorders>
              <w:top w:val="single" w:sz="4" w:space="0" w:color="000000"/>
              <w:left w:val="single" w:sz="4" w:space="0" w:color="000000"/>
              <w:bottom w:val="single" w:sz="4" w:space="0" w:color="000000"/>
              <w:right w:val="single" w:sz="4" w:space="0" w:color="000000"/>
            </w:tcBorders>
            <w:vAlign w:val="center"/>
          </w:tcPr>
          <w:p w14:paraId="6E42E926" w14:textId="77777777" w:rsidR="009C1E6C" w:rsidRPr="009C1E6C" w:rsidRDefault="009C1E6C" w:rsidP="009C1E6C">
            <w:pPr>
              <w:spacing w:after="0" w:line="259" w:lineRule="auto"/>
              <w:ind w:left="0" w:firstLine="0"/>
            </w:pPr>
            <w:r w:rsidRPr="009C1E6C">
              <w:t>Charging and remissions policy</w:t>
            </w:r>
            <w:r w:rsidRPr="009C1E6C">
              <w:rPr>
                <w:b/>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17F74746"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047614A3"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1716C9EA"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124E1DF4" w14:textId="77777777" w:rsidR="009C1E6C" w:rsidRPr="009C1E6C" w:rsidRDefault="009C1E6C" w:rsidP="009C1E6C">
            <w:pPr>
              <w:spacing w:after="0" w:line="259" w:lineRule="auto"/>
              <w:ind w:left="0" w:firstLine="0"/>
            </w:pPr>
            <w:r w:rsidRPr="009C1E6C">
              <w:lastRenderedPageBreak/>
              <w:t xml:space="preserve">School behaviour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59DFCA0B"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7956EEDF"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0B99A9EC" w14:textId="77777777" w:rsidTr="00DA794C">
        <w:tblPrEx>
          <w:tblCellMar>
            <w:top w:w="48" w:type="dxa"/>
            <w:right w:w="87" w:type="dxa"/>
          </w:tblCellMar>
        </w:tblPrEx>
        <w:trPr>
          <w:trHeight w:val="471"/>
        </w:trPr>
        <w:tc>
          <w:tcPr>
            <w:tcW w:w="7087" w:type="dxa"/>
            <w:tcBorders>
              <w:top w:val="single" w:sz="4" w:space="0" w:color="000000"/>
              <w:left w:val="single" w:sz="4" w:space="0" w:color="000000"/>
              <w:bottom w:val="single" w:sz="4" w:space="0" w:color="000000"/>
              <w:right w:val="single" w:sz="4" w:space="0" w:color="000000"/>
            </w:tcBorders>
            <w:vAlign w:val="center"/>
          </w:tcPr>
          <w:p w14:paraId="604CD4DF" w14:textId="77777777" w:rsidR="009C1E6C" w:rsidRPr="009C1E6C" w:rsidRDefault="009C1E6C" w:rsidP="009C1E6C">
            <w:pPr>
              <w:spacing w:after="0" w:line="259" w:lineRule="auto"/>
              <w:ind w:left="0" w:firstLine="0"/>
            </w:pPr>
            <w:r w:rsidRPr="009C1E6C">
              <w:t xml:space="preserve">Sex education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7E8F580F"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5C322A9D"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24597C43"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211870E4" w14:textId="77777777" w:rsidR="009C1E6C" w:rsidRPr="009C1E6C" w:rsidRDefault="009C1E6C" w:rsidP="009C1E6C">
            <w:pPr>
              <w:spacing w:after="0" w:line="259" w:lineRule="auto"/>
              <w:ind w:left="0" w:firstLine="0"/>
            </w:pPr>
            <w:r w:rsidRPr="009C1E6C">
              <w:t xml:space="preserve">Special educational needs (SEN) – SEN information report </w:t>
            </w:r>
          </w:p>
        </w:tc>
        <w:tc>
          <w:tcPr>
            <w:tcW w:w="2693" w:type="dxa"/>
            <w:tcBorders>
              <w:top w:val="single" w:sz="4" w:space="0" w:color="000000"/>
              <w:left w:val="single" w:sz="4" w:space="0" w:color="000000"/>
              <w:bottom w:val="single" w:sz="4" w:space="0" w:color="000000"/>
              <w:right w:val="single" w:sz="4" w:space="0" w:color="000000"/>
            </w:tcBorders>
            <w:vAlign w:val="center"/>
          </w:tcPr>
          <w:p w14:paraId="41AFB079"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0C11DD0A"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0D139473"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1800CF96" w14:textId="77777777" w:rsidR="009C1E6C" w:rsidRPr="009C1E6C" w:rsidRDefault="009C1E6C" w:rsidP="009C1E6C">
            <w:pPr>
              <w:spacing w:after="0" w:line="259" w:lineRule="auto"/>
              <w:ind w:left="0" w:firstLine="0"/>
            </w:pPr>
            <w:r w:rsidRPr="009C1E6C">
              <w:t xml:space="preserve">Data protection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72287EA3"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168F288E"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12C0EC5F"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4332B07B" w14:textId="77777777" w:rsidR="009C1E6C" w:rsidRPr="009C1E6C" w:rsidRDefault="009C1E6C" w:rsidP="009C1E6C">
            <w:pPr>
              <w:spacing w:after="0" w:line="259" w:lineRule="auto"/>
              <w:ind w:left="0" w:firstLine="0"/>
            </w:pPr>
            <w:r w:rsidRPr="009C1E6C">
              <w:t xml:space="preserve">Health and safety policy </w:t>
            </w:r>
          </w:p>
        </w:tc>
        <w:tc>
          <w:tcPr>
            <w:tcW w:w="2693" w:type="dxa"/>
            <w:tcBorders>
              <w:top w:val="single" w:sz="4" w:space="0" w:color="000000"/>
              <w:left w:val="single" w:sz="4" w:space="0" w:color="000000"/>
              <w:bottom w:val="single" w:sz="4" w:space="0" w:color="000000"/>
              <w:right w:val="single" w:sz="4" w:space="0" w:color="000000"/>
            </w:tcBorders>
            <w:vAlign w:val="center"/>
          </w:tcPr>
          <w:p w14:paraId="0AA93B13"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194BF9F5"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32A5F296"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0E38AD1D" w14:textId="77777777" w:rsidR="009C1E6C" w:rsidRPr="009C1E6C" w:rsidRDefault="009C1E6C" w:rsidP="009C1E6C">
            <w:pPr>
              <w:spacing w:after="0" w:line="259" w:lineRule="auto"/>
              <w:ind w:left="0" w:firstLine="0"/>
            </w:pPr>
            <w:r w:rsidRPr="009C1E6C">
              <w:t xml:space="preserve">Admissions arrangements </w:t>
            </w:r>
          </w:p>
        </w:tc>
        <w:tc>
          <w:tcPr>
            <w:tcW w:w="2693" w:type="dxa"/>
            <w:tcBorders>
              <w:top w:val="single" w:sz="4" w:space="0" w:color="000000"/>
              <w:left w:val="single" w:sz="4" w:space="0" w:color="000000"/>
              <w:bottom w:val="single" w:sz="4" w:space="0" w:color="000000"/>
              <w:right w:val="single" w:sz="4" w:space="0" w:color="000000"/>
            </w:tcBorders>
            <w:vAlign w:val="center"/>
          </w:tcPr>
          <w:p w14:paraId="2F55F8A5" w14:textId="77777777" w:rsidR="009C1E6C" w:rsidRPr="009C1E6C" w:rsidRDefault="009C1E6C" w:rsidP="009C1E6C">
            <w:pPr>
              <w:spacing w:after="0" w:line="259" w:lineRule="auto"/>
              <w:ind w:left="0" w:right="21" w:firstLine="0"/>
              <w:jc w:val="center"/>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103093E2" w14:textId="77777777" w:rsidR="009C1E6C" w:rsidRPr="009C1E6C" w:rsidRDefault="009C1E6C" w:rsidP="009C1E6C">
            <w:pPr>
              <w:spacing w:after="0" w:line="259" w:lineRule="auto"/>
              <w:ind w:left="0" w:right="19" w:firstLine="0"/>
              <w:jc w:val="center"/>
            </w:pPr>
            <w:r w:rsidRPr="009C1E6C">
              <w:t xml:space="preserve">Free </w:t>
            </w:r>
          </w:p>
        </w:tc>
      </w:tr>
      <w:tr w:rsidR="009C1E6C" w:rsidRPr="009C1E6C" w14:paraId="6B147E01"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235821C9" w14:textId="77777777" w:rsidR="009C1E6C" w:rsidRPr="009C1E6C" w:rsidRDefault="009C1E6C" w:rsidP="009C1E6C">
            <w:pPr>
              <w:spacing w:after="0" w:line="259" w:lineRule="auto"/>
              <w:ind w:left="0" w:firstLine="0"/>
            </w:pPr>
            <w:r w:rsidRPr="009C1E6C">
              <w:t xml:space="preserve">Accessibility plan </w:t>
            </w:r>
          </w:p>
        </w:tc>
        <w:tc>
          <w:tcPr>
            <w:tcW w:w="2693" w:type="dxa"/>
            <w:tcBorders>
              <w:top w:val="single" w:sz="4" w:space="0" w:color="000000"/>
              <w:left w:val="single" w:sz="4" w:space="0" w:color="000000"/>
              <w:bottom w:val="single" w:sz="4" w:space="0" w:color="000000"/>
              <w:right w:val="single" w:sz="4" w:space="0" w:color="000000"/>
            </w:tcBorders>
            <w:vAlign w:val="center"/>
          </w:tcPr>
          <w:p w14:paraId="0714E5D4" w14:textId="77777777" w:rsidR="009C1E6C" w:rsidRPr="009C1E6C" w:rsidRDefault="009C1E6C" w:rsidP="009C1E6C">
            <w:pPr>
              <w:spacing w:after="0" w:line="259" w:lineRule="auto"/>
              <w:ind w:left="1" w:firstLine="0"/>
              <w:jc w:val="center"/>
            </w:pPr>
            <w:r w:rsidRPr="009C1E6C">
              <w:t>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47C1A645" w14:textId="77777777" w:rsidR="009C1E6C" w:rsidRPr="009C1E6C" w:rsidRDefault="009C1E6C" w:rsidP="009C1E6C">
            <w:pPr>
              <w:spacing w:after="0" w:line="259" w:lineRule="auto"/>
              <w:ind w:left="1" w:firstLine="0"/>
              <w:jc w:val="center"/>
            </w:pPr>
            <w:r w:rsidRPr="009C1E6C">
              <w:t>Free</w:t>
            </w:r>
          </w:p>
        </w:tc>
      </w:tr>
      <w:tr w:rsidR="009C1E6C" w:rsidRPr="009C1E6C" w14:paraId="6921FD75"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0C32DD82" w14:textId="77777777" w:rsidR="009C1E6C" w:rsidRPr="009C1E6C" w:rsidRDefault="009C1E6C" w:rsidP="009C1E6C">
            <w:pPr>
              <w:spacing w:after="0" w:line="259" w:lineRule="auto"/>
              <w:ind w:left="0" w:firstLine="0"/>
            </w:pPr>
            <w:r w:rsidRPr="009C1E6C">
              <w:t xml:space="preserve">Central record of recruitment and vetting checks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668827F" w14:textId="77777777" w:rsidR="009C1E6C" w:rsidRPr="009C1E6C" w:rsidRDefault="009C1E6C" w:rsidP="009C1E6C">
            <w:pPr>
              <w:spacing w:after="0" w:line="259" w:lineRule="auto"/>
              <w:ind w:left="1" w:firstLine="0"/>
              <w:jc w:val="center"/>
            </w:pPr>
            <w:r w:rsidRPr="009C1E6C">
              <w:t>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4262F371" w14:textId="77777777" w:rsidR="009C1E6C" w:rsidRPr="009C1E6C" w:rsidRDefault="009C1E6C" w:rsidP="009C1E6C">
            <w:pPr>
              <w:spacing w:after="0" w:line="259" w:lineRule="auto"/>
              <w:ind w:left="1" w:firstLine="0"/>
              <w:jc w:val="center"/>
            </w:pPr>
            <w:r w:rsidRPr="009C1E6C">
              <w:t>Free</w:t>
            </w:r>
          </w:p>
        </w:tc>
      </w:tr>
      <w:tr w:rsidR="009C1E6C" w:rsidRPr="009C1E6C" w14:paraId="19790F11" w14:textId="77777777" w:rsidTr="00DA794C">
        <w:tblPrEx>
          <w:tblCellMar>
            <w:top w:w="48" w:type="dxa"/>
            <w:right w:w="87" w:type="dxa"/>
          </w:tblCellMar>
        </w:tblPrEx>
        <w:trPr>
          <w:trHeight w:val="471"/>
        </w:trPr>
        <w:tc>
          <w:tcPr>
            <w:tcW w:w="7087" w:type="dxa"/>
            <w:tcBorders>
              <w:top w:val="single" w:sz="4" w:space="0" w:color="000000"/>
              <w:left w:val="single" w:sz="4" w:space="0" w:color="000000"/>
              <w:bottom w:val="single" w:sz="4" w:space="0" w:color="000000"/>
              <w:right w:val="single" w:sz="4" w:space="0" w:color="000000"/>
            </w:tcBorders>
            <w:vAlign w:val="center"/>
          </w:tcPr>
          <w:p w14:paraId="58054F50" w14:textId="77777777" w:rsidR="009C1E6C" w:rsidRPr="009C1E6C" w:rsidRDefault="009C1E6C" w:rsidP="009C1E6C">
            <w:pPr>
              <w:spacing w:after="0" w:line="259" w:lineRule="auto"/>
              <w:ind w:left="0" w:firstLine="0"/>
            </w:pPr>
            <w:r w:rsidRPr="009C1E6C">
              <w:t xml:space="preserve">Complaints procedure statement </w:t>
            </w:r>
          </w:p>
        </w:tc>
        <w:tc>
          <w:tcPr>
            <w:tcW w:w="2693" w:type="dxa"/>
            <w:tcBorders>
              <w:top w:val="single" w:sz="4" w:space="0" w:color="000000"/>
              <w:left w:val="single" w:sz="4" w:space="0" w:color="000000"/>
              <w:bottom w:val="single" w:sz="4" w:space="0" w:color="000000"/>
              <w:right w:val="single" w:sz="4" w:space="0" w:color="000000"/>
            </w:tcBorders>
            <w:vAlign w:val="center"/>
          </w:tcPr>
          <w:p w14:paraId="5EC099C9" w14:textId="77777777" w:rsidR="009C1E6C" w:rsidRPr="009C1E6C" w:rsidRDefault="009C1E6C" w:rsidP="009C1E6C">
            <w:pPr>
              <w:spacing w:after="0" w:line="259" w:lineRule="auto"/>
              <w:ind w:left="1" w:firstLine="0"/>
              <w:jc w:val="center"/>
            </w:pPr>
            <w:r w:rsidRPr="009C1E6C">
              <w:t>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1DD8992D" w14:textId="77777777" w:rsidR="009C1E6C" w:rsidRPr="009C1E6C" w:rsidRDefault="009C1E6C" w:rsidP="009C1E6C">
            <w:pPr>
              <w:spacing w:after="0" w:line="259" w:lineRule="auto"/>
              <w:ind w:left="1" w:firstLine="0"/>
              <w:jc w:val="center"/>
            </w:pPr>
            <w:r w:rsidRPr="009C1E6C">
              <w:t>Free</w:t>
            </w:r>
          </w:p>
        </w:tc>
      </w:tr>
      <w:tr w:rsidR="009C1E6C" w:rsidRPr="009C1E6C" w14:paraId="02DE508E"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5443D019" w14:textId="77777777" w:rsidR="009C1E6C" w:rsidRPr="009C1E6C" w:rsidRDefault="009C1E6C" w:rsidP="009C1E6C">
            <w:pPr>
              <w:spacing w:after="0" w:line="259" w:lineRule="auto"/>
              <w:ind w:left="0" w:firstLine="0"/>
            </w:pPr>
            <w:r w:rsidRPr="009C1E6C">
              <w:t xml:space="preserve">Freedom of information procedures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48932F84" w14:textId="77777777" w:rsidR="009C1E6C" w:rsidRPr="009C1E6C" w:rsidRDefault="009C1E6C" w:rsidP="009C1E6C">
            <w:pPr>
              <w:spacing w:after="0" w:line="259" w:lineRule="auto"/>
              <w:ind w:left="1" w:firstLine="0"/>
              <w:jc w:val="center"/>
            </w:pPr>
            <w:r w:rsidRPr="009C1E6C">
              <w:t>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5192AC06" w14:textId="77777777" w:rsidR="009C1E6C" w:rsidRPr="009C1E6C" w:rsidRDefault="009C1E6C" w:rsidP="009C1E6C">
            <w:pPr>
              <w:spacing w:after="0" w:line="259" w:lineRule="auto"/>
              <w:ind w:left="1" w:firstLine="0"/>
              <w:jc w:val="center"/>
            </w:pPr>
            <w:r w:rsidRPr="009C1E6C">
              <w:t>Free</w:t>
            </w:r>
          </w:p>
        </w:tc>
      </w:tr>
      <w:tr w:rsidR="009C1E6C" w:rsidRPr="009C1E6C" w14:paraId="78A24D2E" w14:textId="77777777" w:rsidTr="00DA794C">
        <w:tblPrEx>
          <w:tblCellMar>
            <w:top w:w="48" w:type="dxa"/>
            <w:right w:w="87"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25C4FA0E" w14:textId="77777777" w:rsidR="009C1E6C" w:rsidRPr="009C1E6C" w:rsidRDefault="009C1E6C" w:rsidP="009C1E6C">
            <w:pPr>
              <w:spacing w:after="0" w:line="259" w:lineRule="auto"/>
              <w:ind w:left="0" w:firstLine="0"/>
            </w:pPr>
            <w:r w:rsidRPr="009C1E6C">
              <w:rPr>
                <w:b/>
              </w:rPr>
              <w:t xml:space="preserve">[Maintained schools only] </w:t>
            </w:r>
            <w:r w:rsidRPr="009C1E6C">
              <w:t xml:space="preserve">Governors’ allowances (schemes for paying)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B9B3D9" w14:textId="77777777" w:rsidR="009C1E6C" w:rsidRPr="009C1E6C" w:rsidRDefault="009C1E6C" w:rsidP="009C1E6C">
            <w:pPr>
              <w:spacing w:after="0" w:line="259" w:lineRule="auto"/>
              <w:ind w:left="1" w:firstLine="0"/>
              <w:jc w:val="center"/>
            </w:pPr>
            <w:r w:rsidRPr="009C1E6C">
              <w:t>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3F353E42" w14:textId="77777777" w:rsidR="009C1E6C" w:rsidRPr="009C1E6C" w:rsidRDefault="009C1E6C" w:rsidP="009C1E6C">
            <w:pPr>
              <w:spacing w:after="0" w:line="259" w:lineRule="auto"/>
              <w:ind w:left="1" w:firstLine="0"/>
              <w:jc w:val="center"/>
            </w:pPr>
            <w:r w:rsidRPr="009C1E6C">
              <w:t>Free</w:t>
            </w:r>
          </w:p>
        </w:tc>
      </w:tr>
      <w:tr w:rsidR="009C1E6C" w:rsidRPr="009C1E6C" w14:paraId="0B865658" w14:textId="77777777" w:rsidTr="00DA794C">
        <w:tblPrEx>
          <w:tblCellMar>
            <w:top w:w="49" w:type="dxa"/>
            <w:right w:w="84" w:type="dxa"/>
          </w:tblCellMar>
        </w:tblPrEx>
        <w:trPr>
          <w:trHeight w:val="740"/>
        </w:trPr>
        <w:tc>
          <w:tcPr>
            <w:tcW w:w="7087" w:type="dxa"/>
            <w:tcBorders>
              <w:top w:val="single" w:sz="4" w:space="0" w:color="000000"/>
              <w:left w:val="single" w:sz="4" w:space="0" w:color="000000"/>
              <w:bottom w:val="single" w:sz="4" w:space="0" w:color="000000"/>
              <w:right w:val="single" w:sz="4" w:space="0" w:color="000000"/>
            </w:tcBorders>
            <w:vAlign w:val="center"/>
          </w:tcPr>
          <w:p w14:paraId="0577CA70" w14:textId="77777777" w:rsidR="009C1E6C" w:rsidRPr="009C1E6C" w:rsidRDefault="009C1E6C" w:rsidP="009C1E6C">
            <w:pPr>
              <w:spacing w:after="0" w:line="259" w:lineRule="auto"/>
              <w:ind w:left="0" w:firstLine="0"/>
            </w:pPr>
            <w:r w:rsidRPr="009C1E6C">
              <w:t>Governing board and committee meeting minutes, and papers considered at meetings</w:t>
            </w:r>
            <w:r w:rsidRPr="009C1E6C">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F9DCD61"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43DCDFE6" w14:textId="77777777" w:rsidR="009C1E6C" w:rsidRPr="009C1E6C" w:rsidRDefault="009C1E6C" w:rsidP="009C1E6C">
            <w:pPr>
              <w:spacing w:after="0" w:line="259" w:lineRule="auto"/>
              <w:ind w:left="1" w:firstLine="0"/>
            </w:pPr>
            <w:r w:rsidRPr="009C1E6C">
              <w:t xml:space="preserve">Free </w:t>
            </w:r>
          </w:p>
        </w:tc>
      </w:tr>
      <w:tr w:rsidR="009C1E6C" w:rsidRPr="009C1E6C" w14:paraId="7869B7BF"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3BAB3500" w14:textId="77777777" w:rsidR="009C1E6C" w:rsidRPr="009C1E6C" w:rsidRDefault="009C1E6C" w:rsidP="009C1E6C">
            <w:pPr>
              <w:spacing w:after="0" w:line="259" w:lineRule="auto"/>
              <w:ind w:left="0" w:firstLine="0"/>
            </w:pPr>
            <w:r w:rsidRPr="009C1E6C">
              <w:t xml:space="preserve">Premises management documents </w:t>
            </w:r>
          </w:p>
        </w:tc>
        <w:tc>
          <w:tcPr>
            <w:tcW w:w="2693" w:type="dxa"/>
            <w:tcBorders>
              <w:top w:val="single" w:sz="4" w:space="0" w:color="000000"/>
              <w:left w:val="single" w:sz="4" w:space="0" w:color="000000"/>
              <w:bottom w:val="single" w:sz="4" w:space="0" w:color="000000"/>
              <w:right w:val="single" w:sz="4" w:space="0" w:color="000000"/>
            </w:tcBorders>
          </w:tcPr>
          <w:p w14:paraId="321D2255"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22BAEED9" w14:textId="77777777" w:rsidR="009C1E6C" w:rsidRPr="009C1E6C" w:rsidRDefault="009C1E6C" w:rsidP="009C1E6C">
            <w:pPr>
              <w:spacing w:after="0" w:line="259" w:lineRule="auto"/>
              <w:ind w:left="1" w:firstLine="0"/>
            </w:pPr>
            <w:r w:rsidRPr="009C1E6C">
              <w:t xml:space="preserve">Free </w:t>
            </w:r>
          </w:p>
        </w:tc>
      </w:tr>
      <w:tr w:rsidR="009C1E6C" w:rsidRPr="009C1E6C" w14:paraId="104766B1"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0ABB0E14" w14:textId="77777777" w:rsidR="009C1E6C" w:rsidRPr="009C1E6C" w:rsidRDefault="009C1E6C" w:rsidP="009C1E6C">
            <w:pPr>
              <w:spacing w:after="0" w:line="259" w:lineRule="auto"/>
              <w:ind w:left="0" w:firstLine="0"/>
            </w:pPr>
            <w:r w:rsidRPr="009C1E6C">
              <w:t xml:space="preserve">Equality information and objectives statement for publication </w:t>
            </w:r>
          </w:p>
        </w:tc>
        <w:tc>
          <w:tcPr>
            <w:tcW w:w="2693" w:type="dxa"/>
            <w:tcBorders>
              <w:top w:val="single" w:sz="4" w:space="0" w:color="000000"/>
              <w:left w:val="single" w:sz="4" w:space="0" w:color="000000"/>
              <w:bottom w:val="single" w:sz="4" w:space="0" w:color="000000"/>
              <w:right w:val="single" w:sz="4" w:space="0" w:color="000000"/>
            </w:tcBorders>
            <w:vAlign w:val="center"/>
          </w:tcPr>
          <w:p w14:paraId="4517DA20" w14:textId="77777777" w:rsidR="009C1E6C" w:rsidRPr="009C1E6C" w:rsidRDefault="009C1E6C" w:rsidP="009C1E6C">
            <w:pPr>
              <w:spacing w:after="0" w:line="259" w:lineRule="auto"/>
              <w:ind w:left="1" w:firstLine="0"/>
            </w:pPr>
            <w:r w:rsidRPr="009C1E6C">
              <w:t>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3F17D4B1" w14:textId="77777777" w:rsidR="009C1E6C" w:rsidRPr="009C1E6C" w:rsidRDefault="009C1E6C" w:rsidP="009C1E6C">
            <w:pPr>
              <w:spacing w:after="0" w:line="259" w:lineRule="auto"/>
              <w:ind w:left="1" w:firstLine="0"/>
            </w:pPr>
            <w:r w:rsidRPr="009C1E6C">
              <w:t>Free</w:t>
            </w:r>
          </w:p>
        </w:tc>
      </w:tr>
      <w:tr w:rsidR="009C1E6C" w:rsidRPr="009C1E6C" w14:paraId="7BC426A2"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1E3B465B" w14:textId="77777777" w:rsidR="009C1E6C" w:rsidRPr="009C1E6C" w:rsidRDefault="009C1E6C" w:rsidP="009C1E6C">
            <w:pPr>
              <w:spacing w:after="0" w:line="259" w:lineRule="auto"/>
              <w:ind w:left="0" w:firstLine="0"/>
            </w:pPr>
            <w:r w:rsidRPr="009C1E6C">
              <w:t xml:space="preserve">Register of pupils’ admission to school </w:t>
            </w:r>
          </w:p>
        </w:tc>
        <w:tc>
          <w:tcPr>
            <w:tcW w:w="2693" w:type="dxa"/>
            <w:tcBorders>
              <w:top w:val="single" w:sz="4" w:space="0" w:color="000000"/>
              <w:left w:val="single" w:sz="4" w:space="0" w:color="000000"/>
              <w:bottom w:val="single" w:sz="4" w:space="0" w:color="000000"/>
              <w:right w:val="single" w:sz="4" w:space="0" w:color="000000"/>
            </w:tcBorders>
          </w:tcPr>
          <w:p w14:paraId="6306D16C"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179CF733" w14:textId="77777777" w:rsidR="009C1E6C" w:rsidRPr="009C1E6C" w:rsidRDefault="009C1E6C" w:rsidP="009C1E6C">
            <w:pPr>
              <w:spacing w:after="0" w:line="259" w:lineRule="auto"/>
              <w:ind w:left="1" w:firstLine="0"/>
            </w:pPr>
            <w:r w:rsidRPr="009C1E6C">
              <w:t xml:space="preserve">Free </w:t>
            </w:r>
          </w:p>
        </w:tc>
      </w:tr>
      <w:tr w:rsidR="009C1E6C" w:rsidRPr="009C1E6C" w14:paraId="5049A431"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2F0AFD27" w14:textId="77777777" w:rsidR="009C1E6C" w:rsidRPr="009C1E6C" w:rsidRDefault="009C1E6C" w:rsidP="009C1E6C">
            <w:pPr>
              <w:spacing w:after="0" w:line="259" w:lineRule="auto"/>
              <w:ind w:left="0" w:firstLine="0"/>
            </w:pPr>
            <w:r w:rsidRPr="009C1E6C">
              <w:t xml:space="preserve">Register of pupils’ attendance </w:t>
            </w:r>
          </w:p>
        </w:tc>
        <w:tc>
          <w:tcPr>
            <w:tcW w:w="2693" w:type="dxa"/>
            <w:tcBorders>
              <w:top w:val="single" w:sz="4" w:space="0" w:color="000000"/>
              <w:left w:val="single" w:sz="4" w:space="0" w:color="000000"/>
              <w:bottom w:val="single" w:sz="4" w:space="0" w:color="000000"/>
              <w:right w:val="single" w:sz="4" w:space="0" w:color="000000"/>
            </w:tcBorders>
          </w:tcPr>
          <w:p w14:paraId="539E9503"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05C777C0" w14:textId="77777777" w:rsidR="009C1E6C" w:rsidRPr="009C1E6C" w:rsidRDefault="009C1E6C" w:rsidP="009C1E6C">
            <w:pPr>
              <w:spacing w:after="0" w:line="259" w:lineRule="auto"/>
              <w:ind w:left="1" w:firstLine="0"/>
            </w:pPr>
            <w:r w:rsidRPr="009C1E6C">
              <w:t xml:space="preserve">Free </w:t>
            </w:r>
          </w:p>
        </w:tc>
      </w:tr>
      <w:tr w:rsidR="009C1E6C" w:rsidRPr="009C1E6C" w14:paraId="5DCFBF15" w14:textId="77777777" w:rsidTr="00DA794C">
        <w:tblPrEx>
          <w:tblCellMar>
            <w:top w:w="49" w:type="dxa"/>
            <w:right w:w="84" w:type="dxa"/>
          </w:tblCellMar>
        </w:tblPrEx>
        <w:trPr>
          <w:trHeight w:val="739"/>
        </w:trPr>
        <w:tc>
          <w:tcPr>
            <w:tcW w:w="7087" w:type="dxa"/>
            <w:tcBorders>
              <w:top w:val="single" w:sz="4" w:space="0" w:color="000000"/>
              <w:left w:val="single" w:sz="4" w:space="0" w:color="000000"/>
              <w:bottom w:val="single" w:sz="4" w:space="0" w:color="000000"/>
              <w:right w:val="single" w:sz="4" w:space="0" w:color="000000"/>
            </w:tcBorders>
            <w:vAlign w:val="center"/>
          </w:tcPr>
          <w:p w14:paraId="342CC26B" w14:textId="77777777" w:rsidR="009C1E6C" w:rsidRPr="009C1E6C" w:rsidRDefault="009C1E6C" w:rsidP="009C1E6C">
            <w:pPr>
              <w:spacing w:after="0" w:line="259" w:lineRule="auto"/>
              <w:ind w:left="0" w:firstLine="0"/>
            </w:pPr>
            <w:r w:rsidRPr="009C1E6C">
              <w:rPr>
                <w:b/>
              </w:rPr>
              <w:t xml:space="preserve">[Maintained schools only] </w:t>
            </w:r>
            <w:r w:rsidRPr="009C1E6C">
              <w:t>Register of business interests of headteachers and governors</w:t>
            </w:r>
            <w:r w:rsidRPr="009C1E6C">
              <w:rPr>
                <w:b/>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42B5BD0" w14:textId="77777777" w:rsidR="009C1E6C" w:rsidRPr="009C1E6C" w:rsidRDefault="009C1E6C" w:rsidP="009C1E6C">
            <w:pPr>
              <w:spacing w:after="0" w:line="259" w:lineRule="auto"/>
              <w:ind w:left="1" w:firstLine="0"/>
            </w:pPr>
            <w:r w:rsidRPr="009C1E6C">
              <w:t xml:space="preserve">Website </w:t>
            </w:r>
          </w:p>
        </w:tc>
        <w:tc>
          <w:tcPr>
            <w:tcW w:w="993" w:type="dxa"/>
            <w:tcBorders>
              <w:top w:val="single" w:sz="4" w:space="0" w:color="000000"/>
              <w:left w:val="single" w:sz="4" w:space="0" w:color="000000"/>
              <w:bottom w:val="single" w:sz="4" w:space="0" w:color="000000"/>
              <w:right w:val="single" w:sz="4" w:space="0" w:color="000000"/>
            </w:tcBorders>
            <w:vAlign w:val="center"/>
          </w:tcPr>
          <w:p w14:paraId="7E6E0556" w14:textId="77777777" w:rsidR="009C1E6C" w:rsidRPr="009C1E6C" w:rsidRDefault="009C1E6C" w:rsidP="009C1E6C">
            <w:pPr>
              <w:spacing w:after="0" w:line="259" w:lineRule="auto"/>
              <w:ind w:left="1" w:firstLine="0"/>
            </w:pPr>
            <w:r w:rsidRPr="009C1E6C">
              <w:t xml:space="preserve">Free </w:t>
            </w:r>
          </w:p>
        </w:tc>
      </w:tr>
      <w:tr w:rsidR="009C1E6C" w:rsidRPr="009C1E6C" w14:paraId="7044445E" w14:textId="77777777" w:rsidTr="00DA794C">
        <w:tblPrEx>
          <w:tblCellMar>
            <w:top w:w="49" w:type="dxa"/>
            <w:right w:w="84" w:type="dxa"/>
          </w:tblCellMar>
        </w:tblPrEx>
        <w:trPr>
          <w:trHeight w:val="471"/>
        </w:trPr>
        <w:tc>
          <w:tcPr>
            <w:tcW w:w="7087" w:type="dxa"/>
            <w:tcBorders>
              <w:top w:val="single" w:sz="4" w:space="0" w:color="000000"/>
              <w:left w:val="single" w:sz="4" w:space="0" w:color="000000"/>
              <w:bottom w:val="single" w:sz="4" w:space="0" w:color="000000"/>
              <w:right w:val="single" w:sz="4" w:space="0" w:color="000000"/>
            </w:tcBorders>
            <w:vAlign w:val="center"/>
          </w:tcPr>
          <w:p w14:paraId="05E278CD" w14:textId="77777777" w:rsidR="009C1E6C" w:rsidRPr="009C1E6C" w:rsidRDefault="009C1E6C" w:rsidP="009C1E6C">
            <w:pPr>
              <w:spacing w:after="0" w:line="259" w:lineRule="auto"/>
              <w:ind w:left="0" w:firstLine="0"/>
            </w:pPr>
            <w:r w:rsidRPr="009C1E6C">
              <w:t xml:space="preserve">Staff discipline, conduct and grievance (procedures for addressing) </w:t>
            </w:r>
          </w:p>
        </w:tc>
        <w:tc>
          <w:tcPr>
            <w:tcW w:w="2693" w:type="dxa"/>
            <w:tcBorders>
              <w:top w:val="single" w:sz="4" w:space="0" w:color="000000"/>
              <w:left w:val="single" w:sz="4" w:space="0" w:color="000000"/>
              <w:bottom w:val="single" w:sz="4" w:space="0" w:color="000000"/>
              <w:right w:val="single" w:sz="4" w:space="0" w:color="000000"/>
            </w:tcBorders>
          </w:tcPr>
          <w:p w14:paraId="5C4100BA"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44C5B883" w14:textId="77777777" w:rsidR="009C1E6C" w:rsidRPr="009C1E6C" w:rsidRDefault="009C1E6C" w:rsidP="009C1E6C">
            <w:pPr>
              <w:spacing w:after="0" w:line="259" w:lineRule="auto"/>
              <w:ind w:left="1" w:firstLine="0"/>
            </w:pPr>
            <w:r w:rsidRPr="009C1E6C">
              <w:t xml:space="preserve">Free </w:t>
            </w:r>
          </w:p>
        </w:tc>
      </w:tr>
      <w:tr w:rsidR="009C1E6C" w:rsidRPr="009C1E6C" w14:paraId="746AFE39"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05FFAEA2" w14:textId="77777777" w:rsidR="009C1E6C" w:rsidRPr="009C1E6C" w:rsidRDefault="009C1E6C" w:rsidP="009C1E6C">
            <w:pPr>
              <w:spacing w:after="0" w:line="259" w:lineRule="auto"/>
              <w:ind w:left="0" w:firstLine="0"/>
            </w:pPr>
            <w:r w:rsidRPr="009C1E6C">
              <w:t xml:space="preserve">Child protection policy and procedures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CDB204B" w14:textId="77777777" w:rsidR="009C1E6C" w:rsidRPr="009C1E6C" w:rsidRDefault="009C1E6C" w:rsidP="009C1E6C">
            <w:pPr>
              <w:spacing w:after="0" w:line="259" w:lineRule="auto"/>
              <w:ind w:left="1" w:firstLine="0"/>
            </w:pPr>
            <w:r w:rsidRPr="009C1E6C">
              <w:t xml:space="preserve"> 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3D72B3DD" w14:textId="77777777" w:rsidR="009C1E6C" w:rsidRPr="009C1E6C" w:rsidRDefault="009C1E6C" w:rsidP="009C1E6C">
            <w:pPr>
              <w:spacing w:after="0" w:line="259" w:lineRule="auto"/>
              <w:ind w:left="1" w:firstLine="0"/>
            </w:pPr>
            <w:r w:rsidRPr="009C1E6C">
              <w:t xml:space="preserve"> Free</w:t>
            </w:r>
          </w:p>
        </w:tc>
      </w:tr>
      <w:tr w:rsidR="009C1E6C" w:rsidRPr="009C1E6C" w14:paraId="3957332D" w14:textId="77777777" w:rsidTr="00DA794C">
        <w:tblPrEx>
          <w:tblCellMar>
            <w:top w:w="49" w:type="dxa"/>
            <w:right w:w="84" w:type="dxa"/>
          </w:tblCellMar>
        </w:tblPrEx>
        <w:trPr>
          <w:trHeight w:val="739"/>
        </w:trPr>
        <w:tc>
          <w:tcPr>
            <w:tcW w:w="7087" w:type="dxa"/>
            <w:tcBorders>
              <w:top w:val="single" w:sz="4" w:space="0" w:color="000000"/>
              <w:left w:val="single" w:sz="4" w:space="0" w:color="000000"/>
              <w:bottom w:val="single" w:sz="4" w:space="0" w:color="000000"/>
              <w:right w:val="single" w:sz="4" w:space="0" w:color="000000"/>
            </w:tcBorders>
            <w:vAlign w:val="center"/>
          </w:tcPr>
          <w:p w14:paraId="47A7C1D9" w14:textId="77777777" w:rsidR="009C1E6C" w:rsidRPr="009C1E6C" w:rsidRDefault="009C1E6C" w:rsidP="009C1E6C">
            <w:pPr>
              <w:spacing w:after="0" w:line="259" w:lineRule="auto"/>
              <w:ind w:left="0" w:firstLine="0"/>
            </w:pPr>
            <w:r w:rsidRPr="009C1E6C">
              <w:rPr>
                <w:b/>
              </w:rPr>
              <w:t>[Primary schools only]</w:t>
            </w:r>
            <w:r w:rsidRPr="009C1E6C">
              <w:t xml:space="preserve"> Early years foundation stage (EYFS) policy and procedures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9C48677" w14:textId="77777777" w:rsidR="009C1E6C" w:rsidRPr="009C1E6C" w:rsidRDefault="009C1E6C" w:rsidP="009C1E6C">
            <w:pPr>
              <w:spacing w:after="0" w:line="259" w:lineRule="auto"/>
              <w:ind w:left="1" w:firstLine="0"/>
            </w:pPr>
            <w:r w:rsidRPr="009C1E6C">
              <w:t xml:space="preserve"> Website</w:t>
            </w:r>
          </w:p>
        </w:tc>
        <w:tc>
          <w:tcPr>
            <w:tcW w:w="993" w:type="dxa"/>
            <w:tcBorders>
              <w:top w:val="single" w:sz="4" w:space="0" w:color="000000"/>
              <w:left w:val="single" w:sz="4" w:space="0" w:color="000000"/>
              <w:bottom w:val="single" w:sz="4" w:space="0" w:color="000000"/>
              <w:right w:val="single" w:sz="4" w:space="0" w:color="000000"/>
            </w:tcBorders>
            <w:vAlign w:val="center"/>
          </w:tcPr>
          <w:p w14:paraId="53673488" w14:textId="77777777" w:rsidR="009C1E6C" w:rsidRPr="009C1E6C" w:rsidRDefault="009C1E6C" w:rsidP="009C1E6C">
            <w:pPr>
              <w:spacing w:after="0" w:line="259" w:lineRule="auto"/>
              <w:ind w:left="1" w:firstLine="0"/>
            </w:pPr>
            <w:r w:rsidRPr="009C1E6C">
              <w:t xml:space="preserve"> Free</w:t>
            </w:r>
          </w:p>
        </w:tc>
      </w:tr>
      <w:tr w:rsidR="009C1E6C" w:rsidRPr="009C1E6C" w14:paraId="5086F249"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61532328" w14:textId="77777777" w:rsidR="009C1E6C" w:rsidRPr="009C1E6C" w:rsidRDefault="009C1E6C" w:rsidP="009C1E6C">
            <w:pPr>
              <w:spacing w:after="0" w:line="259" w:lineRule="auto"/>
              <w:ind w:left="0" w:firstLine="0"/>
            </w:pPr>
            <w:r w:rsidRPr="009C1E6C">
              <w:t xml:space="preserve">Statement of procedures for dealing with allegations of abuse against staff </w:t>
            </w:r>
          </w:p>
        </w:tc>
        <w:tc>
          <w:tcPr>
            <w:tcW w:w="2693" w:type="dxa"/>
            <w:tcBorders>
              <w:top w:val="single" w:sz="4" w:space="0" w:color="000000"/>
              <w:left w:val="single" w:sz="4" w:space="0" w:color="000000"/>
              <w:bottom w:val="single" w:sz="4" w:space="0" w:color="000000"/>
              <w:right w:val="single" w:sz="4" w:space="0" w:color="000000"/>
            </w:tcBorders>
          </w:tcPr>
          <w:p w14:paraId="4D789F41"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278265C5" w14:textId="77777777" w:rsidR="009C1E6C" w:rsidRPr="009C1E6C" w:rsidRDefault="009C1E6C" w:rsidP="009C1E6C">
            <w:pPr>
              <w:spacing w:after="0" w:line="259" w:lineRule="auto"/>
              <w:ind w:left="1" w:firstLine="0"/>
            </w:pPr>
            <w:r w:rsidRPr="009C1E6C">
              <w:t xml:space="preserve">Free </w:t>
            </w:r>
          </w:p>
        </w:tc>
      </w:tr>
      <w:tr w:rsidR="009C1E6C" w:rsidRPr="009C1E6C" w14:paraId="4EA05944"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vAlign w:val="center"/>
          </w:tcPr>
          <w:p w14:paraId="6409AB71" w14:textId="77777777" w:rsidR="009C1E6C" w:rsidRPr="009C1E6C" w:rsidRDefault="009C1E6C" w:rsidP="009C1E6C">
            <w:pPr>
              <w:spacing w:after="0" w:line="259" w:lineRule="auto"/>
              <w:ind w:left="0" w:firstLine="0"/>
            </w:pPr>
            <w:r w:rsidRPr="009C1E6C">
              <w:t xml:space="preserve">Supporting pupils with medical conditions policy </w:t>
            </w:r>
          </w:p>
        </w:tc>
        <w:tc>
          <w:tcPr>
            <w:tcW w:w="2693" w:type="dxa"/>
            <w:tcBorders>
              <w:top w:val="single" w:sz="4" w:space="0" w:color="000000"/>
              <w:left w:val="single" w:sz="4" w:space="0" w:color="000000"/>
              <w:bottom w:val="single" w:sz="4" w:space="0" w:color="000000"/>
              <w:right w:val="single" w:sz="4" w:space="0" w:color="000000"/>
            </w:tcBorders>
          </w:tcPr>
          <w:p w14:paraId="6202EE7B"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2583DC1F" w14:textId="77777777" w:rsidR="009C1E6C" w:rsidRPr="009C1E6C" w:rsidRDefault="009C1E6C" w:rsidP="009C1E6C">
            <w:pPr>
              <w:spacing w:after="0" w:line="259" w:lineRule="auto"/>
              <w:ind w:left="1" w:firstLine="0"/>
            </w:pPr>
            <w:r w:rsidRPr="009C1E6C">
              <w:t xml:space="preserve">Free </w:t>
            </w:r>
          </w:p>
        </w:tc>
      </w:tr>
      <w:tr w:rsidR="009C1E6C" w:rsidRPr="009C1E6C" w14:paraId="131DDAFA" w14:textId="77777777" w:rsidTr="00DA794C">
        <w:tblPrEx>
          <w:tblCellMar>
            <w:top w:w="49" w:type="dxa"/>
            <w:right w:w="84" w:type="dxa"/>
          </w:tblCellMar>
        </w:tblPrEx>
        <w:trPr>
          <w:trHeight w:val="470"/>
        </w:trPr>
        <w:tc>
          <w:tcPr>
            <w:tcW w:w="7087" w:type="dxa"/>
            <w:tcBorders>
              <w:top w:val="single" w:sz="4" w:space="0" w:color="000000"/>
              <w:left w:val="single" w:sz="4" w:space="0" w:color="000000"/>
              <w:bottom w:val="single" w:sz="4" w:space="0" w:color="000000"/>
              <w:right w:val="single" w:sz="4" w:space="0" w:color="000000"/>
            </w:tcBorders>
          </w:tcPr>
          <w:p w14:paraId="788D74E5" w14:textId="77777777" w:rsidR="009C1E6C" w:rsidRPr="009C1E6C" w:rsidRDefault="009C1E6C" w:rsidP="009C1E6C">
            <w:pPr>
              <w:spacing w:after="0" w:line="259" w:lineRule="auto"/>
              <w:ind w:left="0" w:firstLine="0"/>
            </w:pPr>
            <w:r w:rsidRPr="009C1E6C">
              <w:rPr>
                <w:b/>
              </w:rPr>
              <w:t>[Secondary schools and sixth forms only]</w:t>
            </w:r>
            <w:r w:rsidRPr="009C1E6C">
              <w:t xml:space="preserve"> Provider access policy statement </w:t>
            </w:r>
          </w:p>
        </w:tc>
        <w:tc>
          <w:tcPr>
            <w:tcW w:w="2693" w:type="dxa"/>
            <w:tcBorders>
              <w:top w:val="single" w:sz="4" w:space="0" w:color="000000"/>
              <w:left w:val="single" w:sz="4" w:space="0" w:color="000000"/>
              <w:bottom w:val="single" w:sz="4" w:space="0" w:color="000000"/>
              <w:right w:val="single" w:sz="4" w:space="0" w:color="000000"/>
            </w:tcBorders>
          </w:tcPr>
          <w:p w14:paraId="65CA644F"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207712ED" w14:textId="77777777" w:rsidR="009C1E6C" w:rsidRPr="009C1E6C" w:rsidRDefault="009C1E6C" w:rsidP="009C1E6C">
            <w:pPr>
              <w:spacing w:after="0" w:line="259" w:lineRule="auto"/>
              <w:ind w:left="1" w:firstLine="0"/>
            </w:pPr>
            <w:r w:rsidRPr="009C1E6C">
              <w:t xml:space="preserve">Free </w:t>
            </w:r>
          </w:p>
        </w:tc>
      </w:tr>
      <w:tr w:rsidR="009C1E6C" w:rsidRPr="009C1E6C" w14:paraId="545F6865" w14:textId="77777777" w:rsidTr="00DA794C">
        <w:tblPrEx>
          <w:tblCellMar>
            <w:top w:w="49" w:type="dxa"/>
            <w:right w:w="84" w:type="dxa"/>
          </w:tblCellMar>
        </w:tblPrEx>
        <w:trPr>
          <w:trHeight w:val="1678"/>
        </w:trPr>
        <w:tc>
          <w:tcPr>
            <w:tcW w:w="7087" w:type="dxa"/>
            <w:tcBorders>
              <w:top w:val="single" w:sz="4" w:space="0" w:color="000000"/>
              <w:left w:val="single" w:sz="4" w:space="0" w:color="000000"/>
              <w:bottom w:val="single" w:sz="4" w:space="0" w:color="000000"/>
              <w:right w:val="single" w:sz="4" w:space="0" w:color="000000"/>
            </w:tcBorders>
            <w:vAlign w:val="center"/>
          </w:tcPr>
          <w:p w14:paraId="7B666A3B" w14:textId="77777777" w:rsidR="009C1E6C" w:rsidRPr="009C1E6C" w:rsidRDefault="009C1E6C" w:rsidP="009C1E6C">
            <w:pPr>
              <w:spacing w:after="139" w:line="240" w:lineRule="auto"/>
              <w:ind w:left="0" w:firstLine="0"/>
            </w:pPr>
            <w:r w:rsidRPr="009C1E6C">
              <w:lastRenderedPageBreak/>
              <w:t xml:space="preserve">Any records management and personal data policies and procedures held in addition to the data protection policy and FOI procedures, including: </w:t>
            </w:r>
          </w:p>
          <w:p w14:paraId="2306493B" w14:textId="77777777" w:rsidR="009C1E6C" w:rsidRPr="009C1E6C" w:rsidRDefault="009C1E6C" w:rsidP="009C1E6C">
            <w:pPr>
              <w:numPr>
                <w:ilvl w:val="0"/>
                <w:numId w:val="10"/>
              </w:numPr>
              <w:spacing w:after="0" w:line="259" w:lineRule="auto"/>
              <w:jc w:val="both"/>
            </w:pPr>
            <w:r w:rsidRPr="009C1E6C">
              <w:t xml:space="preserve">Information security policies </w:t>
            </w:r>
          </w:p>
          <w:p w14:paraId="43341036" w14:textId="77777777" w:rsidR="009C1E6C" w:rsidRPr="009C1E6C" w:rsidRDefault="009C1E6C" w:rsidP="009C1E6C">
            <w:pPr>
              <w:numPr>
                <w:ilvl w:val="0"/>
                <w:numId w:val="10"/>
              </w:numPr>
              <w:spacing w:after="0" w:line="259" w:lineRule="auto"/>
              <w:jc w:val="both"/>
            </w:pPr>
            <w:r w:rsidRPr="009C1E6C">
              <w:t xml:space="preserve">Records retention, destruction and archive policies </w:t>
            </w:r>
          </w:p>
          <w:p w14:paraId="3F5EAECD" w14:textId="77777777" w:rsidR="009C1E6C" w:rsidRPr="009C1E6C" w:rsidRDefault="009C1E6C" w:rsidP="009C1E6C">
            <w:pPr>
              <w:numPr>
                <w:ilvl w:val="0"/>
                <w:numId w:val="10"/>
              </w:numPr>
              <w:spacing w:after="0" w:line="259" w:lineRule="auto"/>
              <w:jc w:val="both"/>
            </w:pPr>
            <w:r w:rsidRPr="009C1E6C">
              <w:t xml:space="preserve">Information sharing policies </w:t>
            </w:r>
          </w:p>
        </w:tc>
        <w:tc>
          <w:tcPr>
            <w:tcW w:w="2693" w:type="dxa"/>
            <w:tcBorders>
              <w:top w:val="single" w:sz="4" w:space="0" w:color="000000"/>
              <w:left w:val="single" w:sz="4" w:space="0" w:color="000000"/>
              <w:bottom w:val="single" w:sz="4" w:space="0" w:color="000000"/>
              <w:right w:val="single" w:sz="4" w:space="0" w:color="000000"/>
            </w:tcBorders>
          </w:tcPr>
          <w:p w14:paraId="2E64B761"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68DBD3F6" w14:textId="77777777" w:rsidR="009C1E6C" w:rsidRPr="009C1E6C" w:rsidRDefault="009C1E6C" w:rsidP="009C1E6C">
            <w:pPr>
              <w:spacing w:after="0" w:line="259" w:lineRule="auto"/>
              <w:ind w:left="1" w:firstLine="0"/>
            </w:pPr>
            <w:r w:rsidRPr="009C1E6C">
              <w:t xml:space="preserve">Free </w:t>
            </w:r>
          </w:p>
        </w:tc>
      </w:tr>
      <w:tr w:rsidR="009C1E6C" w:rsidRPr="009C1E6C" w14:paraId="3FACD506" w14:textId="77777777" w:rsidTr="00DA794C">
        <w:tblPrEx>
          <w:tblCellMar>
            <w:top w:w="49" w:type="dxa"/>
            <w:right w:w="84" w:type="dxa"/>
          </w:tblCellMar>
        </w:tblPrEx>
        <w:trPr>
          <w:trHeight w:val="1546"/>
        </w:trPr>
        <w:tc>
          <w:tcPr>
            <w:tcW w:w="7087" w:type="dxa"/>
            <w:tcBorders>
              <w:top w:val="single" w:sz="4" w:space="0" w:color="000000"/>
              <w:left w:val="single" w:sz="4" w:space="0" w:color="000000"/>
              <w:bottom w:val="single" w:sz="4" w:space="0" w:color="000000"/>
              <w:right w:val="single" w:sz="4" w:space="0" w:color="000000"/>
            </w:tcBorders>
            <w:vAlign w:val="center"/>
          </w:tcPr>
          <w:p w14:paraId="6B34D756" w14:textId="77777777" w:rsidR="009C1E6C" w:rsidRPr="009C1E6C" w:rsidRDefault="009C1E6C" w:rsidP="009C1E6C">
            <w:pPr>
              <w:spacing w:after="0" w:line="259" w:lineRule="auto"/>
              <w:ind w:left="0" w:firstLine="0"/>
            </w:pPr>
            <w:r w:rsidRPr="009C1E6C">
              <w:t xml:space="preserve">Charging regimes and policies </w:t>
            </w:r>
            <w:r w:rsidRPr="009C1E6C">
              <w:rPr>
                <w:b/>
              </w:rPr>
              <w:t>[This should include details of any statutory charging regimes and clearly state what costs are to be recovered, the basis on which they are made and how they are calculated. If you charge a fee for re-licensing the use of datasets, you should state here how you calculate the charge.]</w:t>
            </w: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535E69E" w14:textId="77777777" w:rsidR="009C1E6C" w:rsidRPr="009C1E6C" w:rsidRDefault="009C1E6C" w:rsidP="009C1E6C">
            <w:pPr>
              <w:spacing w:after="0" w:line="259" w:lineRule="auto"/>
              <w:ind w:left="1" w:firstLine="0"/>
            </w:pPr>
            <w:r w:rsidRPr="009C1E6C">
              <w:t xml:space="preserve">Electronically or hardcopy </w:t>
            </w:r>
          </w:p>
        </w:tc>
        <w:tc>
          <w:tcPr>
            <w:tcW w:w="993" w:type="dxa"/>
            <w:tcBorders>
              <w:top w:val="single" w:sz="4" w:space="0" w:color="000000"/>
              <w:left w:val="single" w:sz="4" w:space="0" w:color="000000"/>
              <w:bottom w:val="single" w:sz="4" w:space="0" w:color="000000"/>
              <w:right w:val="single" w:sz="4" w:space="0" w:color="000000"/>
            </w:tcBorders>
          </w:tcPr>
          <w:p w14:paraId="5FDD1649" w14:textId="77777777" w:rsidR="009C1E6C" w:rsidRPr="009C1E6C" w:rsidRDefault="009C1E6C" w:rsidP="009C1E6C">
            <w:pPr>
              <w:spacing w:after="0" w:line="259" w:lineRule="auto"/>
              <w:ind w:left="1" w:firstLine="0"/>
            </w:pPr>
            <w:r w:rsidRPr="009C1E6C">
              <w:t xml:space="preserve">Free </w:t>
            </w:r>
          </w:p>
        </w:tc>
      </w:tr>
      <w:tr w:rsidR="009C1E6C" w:rsidRPr="009C1E6C" w14:paraId="7989B0A1" w14:textId="77777777" w:rsidTr="00DA794C">
        <w:tblPrEx>
          <w:tblCellMar>
            <w:top w:w="49" w:type="dxa"/>
            <w:right w:w="84" w:type="dxa"/>
          </w:tblCellMar>
        </w:tblPrEx>
        <w:trPr>
          <w:trHeight w:val="437"/>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64750D3C" w14:textId="77777777" w:rsidR="009C1E6C" w:rsidRPr="009C1E6C" w:rsidRDefault="009C1E6C" w:rsidP="009C1E6C">
            <w:pPr>
              <w:spacing w:after="0" w:line="259" w:lineRule="auto"/>
              <w:ind w:left="0" w:right="26" w:firstLine="0"/>
              <w:jc w:val="center"/>
            </w:pPr>
            <w:r w:rsidRPr="009C1E6C">
              <w:rPr>
                <w:b/>
              </w:rPr>
              <w:t xml:space="preserve">Class 6: Lists and registers </w:t>
            </w:r>
          </w:p>
        </w:tc>
      </w:tr>
      <w:tr w:rsidR="009C1E6C" w:rsidRPr="009C1E6C" w14:paraId="5F967929" w14:textId="77777777" w:rsidTr="00DA794C">
        <w:tblPrEx>
          <w:tblCellMar>
            <w:top w:w="49" w:type="dxa"/>
            <w:right w:w="84" w:type="dxa"/>
          </w:tblCellMar>
        </w:tblPrEx>
        <w:trPr>
          <w:trHeight w:val="1084"/>
        </w:trPr>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49F7AA" w14:textId="77777777" w:rsidR="009C1E6C" w:rsidRPr="009C1E6C" w:rsidRDefault="009C1E6C" w:rsidP="009C1E6C">
            <w:pPr>
              <w:spacing w:after="0" w:line="259" w:lineRule="auto"/>
              <w:ind w:left="0" w:firstLine="0"/>
              <w:jc w:val="center"/>
            </w:pPr>
            <w:r w:rsidRPr="009C1E6C">
              <w:t xml:space="preserve">Our currently maintained lists and registers – this does not include our attendance registers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5AAF133E" w14:textId="77777777" w:rsidR="009C1E6C" w:rsidRPr="009C1E6C" w:rsidRDefault="009C1E6C" w:rsidP="009C1E6C">
            <w:pPr>
              <w:spacing w:after="0" w:line="259" w:lineRule="auto"/>
              <w:ind w:left="0" w:right="25" w:firstLine="0"/>
              <w:jc w:val="center"/>
            </w:pPr>
            <w:r w:rsidRPr="009C1E6C">
              <w:t xml:space="preserve">Hard copy or website </w:t>
            </w:r>
          </w:p>
          <w:p w14:paraId="09820D3D" w14:textId="77777777" w:rsidR="009C1E6C" w:rsidRPr="009C1E6C" w:rsidRDefault="009C1E6C" w:rsidP="009C1E6C">
            <w:pPr>
              <w:spacing w:after="0" w:line="259" w:lineRule="auto"/>
              <w:ind w:left="0" w:firstLine="0"/>
              <w:jc w:val="center"/>
            </w:pPr>
            <w:r w:rsidRPr="009C1E6C">
              <w:t xml:space="preserve">(Some information may only be available by inspection)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429D39" w14:textId="77777777" w:rsidR="009C1E6C" w:rsidRPr="009C1E6C" w:rsidRDefault="009C1E6C" w:rsidP="009C1E6C">
            <w:pPr>
              <w:spacing w:after="0" w:line="259" w:lineRule="auto"/>
              <w:ind w:left="0" w:right="20" w:firstLine="0"/>
              <w:jc w:val="center"/>
            </w:pPr>
            <w:r w:rsidRPr="009C1E6C">
              <w:t xml:space="preserve">£ </w:t>
            </w:r>
          </w:p>
        </w:tc>
      </w:tr>
      <w:tr w:rsidR="009C1E6C" w:rsidRPr="009C1E6C" w14:paraId="4B197830" w14:textId="77777777" w:rsidTr="00DA794C">
        <w:tblPrEx>
          <w:tblCellMar>
            <w:top w:w="49" w:type="dxa"/>
            <w:right w:w="84"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2AB2F17D" w14:textId="77777777" w:rsidR="009C1E6C" w:rsidRPr="009C1E6C" w:rsidRDefault="009C1E6C" w:rsidP="009C1E6C">
            <w:pPr>
              <w:spacing w:after="0" w:line="259" w:lineRule="auto"/>
              <w:ind w:left="0" w:firstLine="0"/>
            </w:pPr>
            <w:r w:rsidRPr="009C1E6C">
              <w:t xml:space="preserve">Curriculum circulars and statutory instruments </w:t>
            </w:r>
          </w:p>
        </w:tc>
        <w:tc>
          <w:tcPr>
            <w:tcW w:w="2693" w:type="dxa"/>
            <w:tcBorders>
              <w:top w:val="single" w:sz="4" w:space="0" w:color="000000"/>
              <w:left w:val="single" w:sz="4" w:space="0" w:color="000000"/>
              <w:bottom w:val="single" w:sz="4" w:space="0" w:color="000000"/>
              <w:right w:val="single" w:sz="4" w:space="0" w:color="000000"/>
            </w:tcBorders>
          </w:tcPr>
          <w:p w14:paraId="2DE708DA"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134B4EC4" w14:textId="77777777" w:rsidR="009C1E6C" w:rsidRPr="009C1E6C" w:rsidRDefault="009C1E6C" w:rsidP="009C1E6C">
            <w:pPr>
              <w:spacing w:after="0" w:line="259" w:lineRule="auto"/>
              <w:ind w:left="1" w:firstLine="0"/>
            </w:pPr>
            <w:r w:rsidRPr="009C1E6C">
              <w:t xml:space="preserve"> </w:t>
            </w:r>
          </w:p>
        </w:tc>
      </w:tr>
      <w:tr w:rsidR="009C1E6C" w:rsidRPr="009C1E6C" w14:paraId="41FEEC23" w14:textId="77777777" w:rsidTr="00DA794C">
        <w:tblPrEx>
          <w:tblCellMar>
            <w:top w:w="49" w:type="dxa"/>
            <w:right w:w="84" w:type="dxa"/>
          </w:tblCellMar>
        </w:tblPrEx>
        <w:trPr>
          <w:trHeight w:val="437"/>
        </w:trPr>
        <w:tc>
          <w:tcPr>
            <w:tcW w:w="7087" w:type="dxa"/>
            <w:tcBorders>
              <w:top w:val="single" w:sz="4" w:space="0" w:color="000000"/>
              <w:left w:val="single" w:sz="4" w:space="0" w:color="000000"/>
              <w:bottom w:val="single" w:sz="4" w:space="0" w:color="000000"/>
              <w:right w:val="single" w:sz="4" w:space="0" w:color="000000"/>
            </w:tcBorders>
          </w:tcPr>
          <w:p w14:paraId="2B24B21D" w14:textId="77777777" w:rsidR="009C1E6C" w:rsidRPr="009C1E6C" w:rsidRDefault="009C1E6C" w:rsidP="009C1E6C">
            <w:pPr>
              <w:spacing w:after="0" w:line="259" w:lineRule="auto"/>
              <w:ind w:left="0" w:firstLine="0"/>
            </w:pPr>
            <w:r w:rsidRPr="009C1E6C">
              <w:t xml:space="preserve">Disclosure logs </w:t>
            </w:r>
          </w:p>
        </w:tc>
        <w:tc>
          <w:tcPr>
            <w:tcW w:w="2693" w:type="dxa"/>
            <w:tcBorders>
              <w:top w:val="single" w:sz="4" w:space="0" w:color="000000"/>
              <w:left w:val="single" w:sz="4" w:space="0" w:color="000000"/>
              <w:bottom w:val="single" w:sz="4" w:space="0" w:color="000000"/>
              <w:right w:val="single" w:sz="4" w:space="0" w:color="000000"/>
            </w:tcBorders>
          </w:tcPr>
          <w:p w14:paraId="39D1D2DC"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419310F9" w14:textId="77777777" w:rsidR="009C1E6C" w:rsidRPr="009C1E6C" w:rsidRDefault="009C1E6C" w:rsidP="009C1E6C">
            <w:pPr>
              <w:spacing w:after="0" w:line="259" w:lineRule="auto"/>
              <w:ind w:left="1" w:firstLine="0"/>
            </w:pPr>
            <w:r w:rsidRPr="009C1E6C">
              <w:t xml:space="preserve"> </w:t>
            </w:r>
          </w:p>
        </w:tc>
      </w:tr>
      <w:tr w:rsidR="009C1E6C" w:rsidRPr="009C1E6C" w14:paraId="42F43A01" w14:textId="77777777" w:rsidTr="00DA794C">
        <w:tblPrEx>
          <w:tblCellMar>
            <w:top w:w="49" w:type="dxa"/>
            <w:right w:w="84" w:type="dxa"/>
          </w:tblCellMar>
        </w:tblPrEx>
        <w:trPr>
          <w:trHeight w:val="439"/>
        </w:trPr>
        <w:tc>
          <w:tcPr>
            <w:tcW w:w="7087" w:type="dxa"/>
            <w:tcBorders>
              <w:top w:val="single" w:sz="4" w:space="0" w:color="000000"/>
              <w:left w:val="single" w:sz="4" w:space="0" w:color="000000"/>
              <w:bottom w:val="single" w:sz="4" w:space="0" w:color="000000"/>
              <w:right w:val="single" w:sz="4" w:space="0" w:color="000000"/>
            </w:tcBorders>
          </w:tcPr>
          <w:p w14:paraId="6BB5BFB9" w14:textId="77777777" w:rsidR="009C1E6C" w:rsidRPr="009C1E6C" w:rsidRDefault="009C1E6C" w:rsidP="009C1E6C">
            <w:pPr>
              <w:spacing w:after="0" w:line="259" w:lineRule="auto"/>
              <w:ind w:left="0" w:firstLine="0"/>
            </w:pPr>
            <w:r w:rsidRPr="009C1E6C">
              <w:t xml:space="preserve">Asset register </w:t>
            </w:r>
          </w:p>
        </w:tc>
        <w:tc>
          <w:tcPr>
            <w:tcW w:w="2693" w:type="dxa"/>
            <w:tcBorders>
              <w:top w:val="single" w:sz="4" w:space="0" w:color="000000"/>
              <w:left w:val="single" w:sz="4" w:space="0" w:color="000000"/>
              <w:bottom w:val="single" w:sz="4" w:space="0" w:color="000000"/>
              <w:right w:val="single" w:sz="4" w:space="0" w:color="000000"/>
            </w:tcBorders>
          </w:tcPr>
          <w:p w14:paraId="36890136"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410048C3" w14:textId="77777777" w:rsidR="009C1E6C" w:rsidRPr="009C1E6C" w:rsidRDefault="009C1E6C" w:rsidP="009C1E6C">
            <w:pPr>
              <w:spacing w:after="0" w:line="259" w:lineRule="auto"/>
              <w:ind w:left="1" w:firstLine="0"/>
            </w:pPr>
            <w:r w:rsidRPr="009C1E6C">
              <w:t xml:space="preserve"> </w:t>
            </w:r>
          </w:p>
        </w:tc>
      </w:tr>
      <w:tr w:rsidR="009C1E6C" w:rsidRPr="009C1E6C" w14:paraId="4E6CA66E" w14:textId="77777777" w:rsidTr="00DA794C">
        <w:tblPrEx>
          <w:tblCellMar>
            <w:top w:w="49" w:type="dxa"/>
            <w:right w:w="84" w:type="dxa"/>
          </w:tblCellMar>
        </w:tblPrEx>
        <w:trPr>
          <w:trHeight w:val="709"/>
        </w:trPr>
        <w:tc>
          <w:tcPr>
            <w:tcW w:w="7087" w:type="dxa"/>
            <w:tcBorders>
              <w:top w:val="single" w:sz="4" w:space="0" w:color="000000"/>
              <w:left w:val="single" w:sz="4" w:space="0" w:color="000000"/>
              <w:bottom w:val="single" w:sz="4" w:space="0" w:color="000000"/>
              <w:right w:val="single" w:sz="4" w:space="0" w:color="000000"/>
            </w:tcBorders>
          </w:tcPr>
          <w:p w14:paraId="2E62180C" w14:textId="77777777" w:rsidR="009C1E6C" w:rsidRPr="009C1E6C" w:rsidRDefault="009C1E6C" w:rsidP="009C1E6C">
            <w:pPr>
              <w:spacing w:after="0" w:line="259" w:lineRule="auto"/>
              <w:ind w:left="0" w:firstLine="0"/>
            </w:pPr>
            <w:r w:rsidRPr="009C1E6C">
              <w:t xml:space="preserve">Any information the school is currently legally required to hold in publicly available registers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4415C7B"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A857F2C" w14:textId="77777777" w:rsidR="009C1E6C" w:rsidRPr="009C1E6C" w:rsidRDefault="009C1E6C" w:rsidP="009C1E6C">
            <w:pPr>
              <w:spacing w:after="0" w:line="259" w:lineRule="auto"/>
              <w:ind w:left="1" w:firstLine="0"/>
            </w:pPr>
            <w:r w:rsidRPr="009C1E6C">
              <w:t xml:space="preserve"> </w:t>
            </w:r>
          </w:p>
        </w:tc>
      </w:tr>
      <w:tr w:rsidR="009C1E6C" w:rsidRPr="009C1E6C" w14:paraId="760561D8" w14:textId="77777777" w:rsidTr="00DA794C">
        <w:tblPrEx>
          <w:tblCellMar>
            <w:top w:w="49" w:type="dxa"/>
            <w:right w:w="84" w:type="dxa"/>
          </w:tblCellMar>
        </w:tblPrEx>
        <w:trPr>
          <w:trHeight w:val="437"/>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3939B5EF" w14:textId="77777777" w:rsidR="009C1E6C" w:rsidRPr="009C1E6C" w:rsidRDefault="009C1E6C" w:rsidP="009C1E6C">
            <w:pPr>
              <w:spacing w:after="0" w:line="259" w:lineRule="auto"/>
              <w:ind w:left="0" w:right="26" w:firstLine="0"/>
              <w:jc w:val="center"/>
            </w:pPr>
            <w:r w:rsidRPr="009C1E6C">
              <w:rPr>
                <w:b/>
              </w:rPr>
              <w:t xml:space="preserve">Class 7: The services we offer </w:t>
            </w:r>
          </w:p>
        </w:tc>
      </w:tr>
      <w:tr w:rsidR="009C1E6C" w:rsidRPr="009C1E6C" w14:paraId="0C292EFC" w14:textId="77777777" w:rsidTr="00DA794C">
        <w:tblPrEx>
          <w:tblCellMar>
            <w:top w:w="49" w:type="dxa"/>
            <w:right w:w="84" w:type="dxa"/>
          </w:tblCellMar>
        </w:tblPrEx>
        <w:trPr>
          <w:trHeight w:val="1082"/>
        </w:trPr>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879B5F" w14:textId="77777777" w:rsidR="009C1E6C" w:rsidRPr="009C1E6C" w:rsidRDefault="009C1E6C" w:rsidP="009C1E6C">
            <w:pPr>
              <w:spacing w:after="0" w:line="239" w:lineRule="auto"/>
              <w:ind w:left="0" w:firstLine="0"/>
              <w:jc w:val="center"/>
            </w:pPr>
            <w:r w:rsidRPr="009C1E6C">
              <w:t xml:space="preserve">Information about the services we offer including, leaflets, guidance and newsletters produced for the public and businesses – current information </w:t>
            </w:r>
          </w:p>
          <w:p w14:paraId="386067C0" w14:textId="77777777" w:rsidR="009C1E6C" w:rsidRPr="009C1E6C" w:rsidRDefault="009C1E6C" w:rsidP="009C1E6C">
            <w:pPr>
              <w:spacing w:after="0" w:line="259" w:lineRule="auto"/>
              <w:ind w:left="0" w:right="22" w:firstLine="0"/>
              <w:jc w:val="center"/>
            </w:pPr>
            <w:r w:rsidRPr="009C1E6C">
              <w:t xml:space="preserve">only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6578FB3A" w14:textId="77777777" w:rsidR="009C1E6C" w:rsidRPr="009C1E6C" w:rsidRDefault="009C1E6C" w:rsidP="009C1E6C">
            <w:pPr>
              <w:spacing w:after="0" w:line="259" w:lineRule="auto"/>
              <w:ind w:left="0" w:right="25" w:firstLine="0"/>
              <w:jc w:val="center"/>
            </w:pPr>
            <w:r w:rsidRPr="009C1E6C">
              <w:t xml:space="preserve">Hard copy or website </w:t>
            </w:r>
          </w:p>
          <w:p w14:paraId="6D4ACF09" w14:textId="77777777" w:rsidR="009C1E6C" w:rsidRPr="009C1E6C" w:rsidRDefault="009C1E6C" w:rsidP="009C1E6C">
            <w:pPr>
              <w:spacing w:after="0" w:line="259" w:lineRule="auto"/>
              <w:ind w:left="0" w:firstLine="0"/>
              <w:jc w:val="center"/>
            </w:pPr>
            <w:r w:rsidRPr="009C1E6C">
              <w:t xml:space="preserve">(Some information may only be available by inspection)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F58CD8" w14:textId="77777777" w:rsidR="009C1E6C" w:rsidRPr="009C1E6C" w:rsidRDefault="009C1E6C" w:rsidP="009C1E6C">
            <w:pPr>
              <w:spacing w:after="0" w:line="259" w:lineRule="auto"/>
              <w:ind w:left="0" w:right="20" w:firstLine="0"/>
              <w:jc w:val="center"/>
            </w:pPr>
            <w:r w:rsidRPr="009C1E6C">
              <w:t xml:space="preserve">£ </w:t>
            </w:r>
          </w:p>
        </w:tc>
      </w:tr>
      <w:tr w:rsidR="009C1E6C" w:rsidRPr="009C1E6C" w14:paraId="66152B8E" w14:textId="77777777" w:rsidTr="00DA794C">
        <w:tblPrEx>
          <w:tblCellMar>
            <w:top w:w="49" w:type="dxa"/>
            <w:right w:w="84"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22FC3E55" w14:textId="77777777" w:rsidR="009C1E6C" w:rsidRPr="009C1E6C" w:rsidRDefault="009C1E6C" w:rsidP="009C1E6C">
            <w:pPr>
              <w:spacing w:after="0" w:line="259" w:lineRule="auto"/>
              <w:ind w:left="0" w:firstLine="0"/>
            </w:pPr>
            <w:r w:rsidRPr="009C1E6C">
              <w:t xml:space="preserve">Extra-curricular activities </w:t>
            </w:r>
          </w:p>
        </w:tc>
        <w:tc>
          <w:tcPr>
            <w:tcW w:w="2693" w:type="dxa"/>
            <w:tcBorders>
              <w:top w:val="single" w:sz="4" w:space="0" w:color="000000"/>
              <w:left w:val="single" w:sz="4" w:space="0" w:color="000000"/>
              <w:bottom w:val="single" w:sz="4" w:space="0" w:color="000000"/>
              <w:right w:val="single" w:sz="4" w:space="0" w:color="000000"/>
            </w:tcBorders>
          </w:tcPr>
          <w:p w14:paraId="41F012FA"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3214E154" w14:textId="77777777" w:rsidR="009C1E6C" w:rsidRPr="009C1E6C" w:rsidRDefault="009C1E6C" w:rsidP="009C1E6C">
            <w:pPr>
              <w:spacing w:after="0" w:line="259" w:lineRule="auto"/>
              <w:ind w:left="1" w:firstLine="0"/>
            </w:pPr>
            <w:r w:rsidRPr="009C1E6C">
              <w:t xml:space="preserve"> </w:t>
            </w:r>
          </w:p>
        </w:tc>
      </w:tr>
      <w:tr w:rsidR="009C1E6C" w:rsidRPr="009C1E6C" w14:paraId="3EA9C223" w14:textId="77777777" w:rsidTr="00DA794C">
        <w:tblPrEx>
          <w:tblCellMar>
            <w:top w:w="49" w:type="dxa"/>
            <w:right w:w="84" w:type="dxa"/>
          </w:tblCellMar>
        </w:tblPrEx>
        <w:trPr>
          <w:trHeight w:val="437"/>
        </w:trPr>
        <w:tc>
          <w:tcPr>
            <w:tcW w:w="7087" w:type="dxa"/>
            <w:tcBorders>
              <w:top w:val="single" w:sz="4" w:space="0" w:color="000000"/>
              <w:left w:val="single" w:sz="4" w:space="0" w:color="000000"/>
              <w:bottom w:val="single" w:sz="4" w:space="0" w:color="000000"/>
              <w:right w:val="single" w:sz="4" w:space="0" w:color="000000"/>
            </w:tcBorders>
          </w:tcPr>
          <w:p w14:paraId="5534D0D5" w14:textId="77777777" w:rsidR="009C1E6C" w:rsidRPr="009C1E6C" w:rsidRDefault="009C1E6C" w:rsidP="009C1E6C">
            <w:pPr>
              <w:spacing w:after="0" w:line="259" w:lineRule="auto"/>
              <w:ind w:left="0" w:firstLine="0"/>
            </w:pPr>
            <w:r w:rsidRPr="009C1E6C">
              <w:t xml:space="preserve">Out of school clubs </w:t>
            </w:r>
          </w:p>
        </w:tc>
        <w:tc>
          <w:tcPr>
            <w:tcW w:w="2693" w:type="dxa"/>
            <w:tcBorders>
              <w:top w:val="single" w:sz="4" w:space="0" w:color="000000"/>
              <w:left w:val="single" w:sz="4" w:space="0" w:color="000000"/>
              <w:bottom w:val="single" w:sz="4" w:space="0" w:color="000000"/>
              <w:right w:val="single" w:sz="4" w:space="0" w:color="000000"/>
            </w:tcBorders>
          </w:tcPr>
          <w:p w14:paraId="663C6AF2"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36DFB183" w14:textId="77777777" w:rsidR="009C1E6C" w:rsidRPr="009C1E6C" w:rsidRDefault="009C1E6C" w:rsidP="009C1E6C">
            <w:pPr>
              <w:spacing w:after="0" w:line="259" w:lineRule="auto"/>
              <w:ind w:left="1" w:firstLine="0"/>
            </w:pPr>
            <w:r w:rsidRPr="009C1E6C">
              <w:t xml:space="preserve"> </w:t>
            </w:r>
          </w:p>
        </w:tc>
      </w:tr>
      <w:tr w:rsidR="009C1E6C" w:rsidRPr="009C1E6C" w14:paraId="008E8783" w14:textId="77777777" w:rsidTr="00DA794C">
        <w:tblPrEx>
          <w:tblCellMar>
            <w:top w:w="49" w:type="dxa"/>
            <w:right w:w="84" w:type="dxa"/>
          </w:tblCellMar>
        </w:tblPrEx>
        <w:trPr>
          <w:trHeight w:val="708"/>
        </w:trPr>
        <w:tc>
          <w:tcPr>
            <w:tcW w:w="7087" w:type="dxa"/>
            <w:tcBorders>
              <w:top w:val="single" w:sz="4" w:space="0" w:color="000000"/>
              <w:left w:val="single" w:sz="4" w:space="0" w:color="000000"/>
              <w:bottom w:val="single" w:sz="4" w:space="0" w:color="000000"/>
              <w:right w:val="single" w:sz="4" w:space="0" w:color="000000"/>
            </w:tcBorders>
          </w:tcPr>
          <w:p w14:paraId="11898080" w14:textId="77777777" w:rsidR="009C1E6C" w:rsidRPr="009C1E6C" w:rsidRDefault="009C1E6C" w:rsidP="009C1E6C">
            <w:pPr>
              <w:spacing w:after="0" w:line="259" w:lineRule="auto"/>
              <w:ind w:left="0" w:firstLine="0"/>
              <w:jc w:val="both"/>
            </w:pPr>
            <w:r w:rsidRPr="009C1E6C">
              <w:t xml:space="preserve">Services for which the school is entitled to recover a fee (and details of the fees)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313626C"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79B3C4B7" w14:textId="77777777" w:rsidR="009C1E6C" w:rsidRPr="009C1E6C" w:rsidRDefault="009C1E6C" w:rsidP="009C1E6C">
            <w:pPr>
              <w:spacing w:after="0" w:line="259" w:lineRule="auto"/>
              <w:ind w:left="1" w:firstLine="0"/>
            </w:pPr>
            <w:r w:rsidRPr="009C1E6C">
              <w:t xml:space="preserve"> </w:t>
            </w:r>
          </w:p>
        </w:tc>
      </w:tr>
      <w:tr w:rsidR="009C1E6C" w:rsidRPr="009C1E6C" w14:paraId="1EB836E0" w14:textId="77777777" w:rsidTr="00DA794C">
        <w:tblPrEx>
          <w:tblCellMar>
            <w:top w:w="49" w:type="dxa"/>
            <w:right w:w="84"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76F156C5" w14:textId="77777777" w:rsidR="009C1E6C" w:rsidRPr="009C1E6C" w:rsidRDefault="009C1E6C" w:rsidP="009C1E6C">
            <w:pPr>
              <w:spacing w:after="0" w:line="259" w:lineRule="auto"/>
              <w:ind w:left="0" w:firstLine="0"/>
            </w:pPr>
            <w:r w:rsidRPr="009C1E6C">
              <w:t xml:space="preserve">School publications, leaflets, books and newsletters </w:t>
            </w:r>
          </w:p>
        </w:tc>
        <w:tc>
          <w:tcPr>
            <w:tcW w:w="2693" w:type="dxa"/>
            <w:tcBorders>
              <w:top w:val="single" w:sz="4" w:space="0" w:color="000000"/>
              <w:left w:val="single" w:sz="4" w:space="0" w:color="000000"/>
              <w:bottom w:val="single" w:sz="4" w:space="0" w:color="000000"/>
              <w:right w:val="single" w:sz="4" w:space="0" w:color="000000"/>
            </w:tcBorders>
          </w:tcPr>
          <w:p w14:paraId="239ACDE3"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04D94852" w14:textId="77777777" w:rsidR="009C1E6C" w:rsidRPr="009C1E6C" w:rsidRDefault="009C1E6C" w:rsidP="009C1E6C">
            <w:pPr>
              <w:spacing w:after="0" w:line="259" w:lineRule="auto"/>
              <w:ind w:left="1" w:firstLine="0"/>
            </w:pPr>
            <w:r w:rsidRPr="009C1E6C">
              <w:t xml:space="preserve"> </w:t>
            </w:r>
          </w:p>
        </w:tc>
      </w:tr>
      <w:tr w:rsidR="009C1E6C" w:rsidRPr="009C1E6C" w14:paraId="444C3792" w14:textId="77777777" w:rsidTr="00DA794C">
        <w:tblPrEx>
          <w:tblCellMar>
            <w:top w:w="49" w:type="dxa"/>
            <w:right w:w="84" w:type="dxa"/>
          </w:tblCellMar>
        </w:tblPrEx>
        <w:trPr>
          <w:trHeight w:val="437"/>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347186"/>
          </w:tcPr>
          <w:p w14:paraId="1C1DF4FC" w14:textId="77777777" w:rsidR="009C1E6C" w:rsidRPr="009C1E6C" w:rsidRDefault="009C1E6C" w:rsidP="009C1E6C">
            <w:pPr>
              <w:spacing w:after="0" w:line="259" w:lineRule="auto"/>
              <w:ind w:left="160" w:firstLine="0"/>
              <w:jc w:val="center"/>
            </w:pPr>
            <w:r w:rsidRPr="009C1E6C">
              <w:rPr>
                <w:b/>
              </w:rPr>
              <w:t xml:space="preserve">Additional information </w:t>
            </w:r>
          </w:p>
        </w:tc>
      </w:tr>
      <w:tr w:rsidR="009C1E6C" w:rsidRPr="009C1E6C" w14:paraId="5276502F" w14:textId="77777777" w:rsidTr="00DA794C">
        <w:tblPrEx>
          <w:tblCellMar>
            <w:top w:w="49" w:type="dxa"/>
            <w:right w:w="84" w:type="dxa"/>
          </w:tblCellMar>
        </w:tblPrEx>
        <w:trPr>
          <w:trHeight w:val="707"/>
        </w:trPr>
        <w:tc>
          <w:tcPr>
            <w:tcW w:w="7087" w:type="dxa"/>
            <w:tcBorders>
              <w:top w:val="single" w:sz="4" w:space="0" w:color="000000"/>
              <w:left w:val="single" w:sz="4" w:space="0" w:color="000000"/>
              <w:bottom w:val="single" w:sz="4" w:space="0" w:color="000000"/>
              <w:right w:val="single" w:sz="4" w:space="0" w:color="000000"/>
            </w:tcBorders>
          </w:tcPr>
          <w:p w14:paraId="3AFCB594" w14:textId="77777777" w:rsidR="009C1E6C" w:rsidRPr="009C1E6C" w:rsidRDefault="009C1E6C" w:rsidP="009C1E6C">
            <w:pPr>
              <w:spacing w:after="0" w:line="259" w:lineRule="auto"/>
              <w:ind w:left="0" w:firstLine="0"/>
            </w:pPr>
            <w:r w:rsidRPr="009C1E6C">
              <w:rPr>
                <w:b/>
              </w:rPr>
              <w:t xml:space="preserve">[Include here any information you wish to include but have not itemised above.]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0BCECAEE"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74BCFF9" w14:textId="77777777" w:rsidR="009C1E6C" w:rsidRPr="009C1E6C" w:rsidRDefault="009C1E6C" w:rsidP="009C1E6C">
            <w:pPr>
              <w:spacing w:after="0" w:line="259" w:lineRule="auto"/>
              <w:ind w:left="1" w:firstLine="0"/>
            </w:pPr>
            <w:r w:rsidRPr="009C1E6C">
              <w:t xml:space="preserve"> </w:t>
            </w:r>
          </w:p>
        </w:tc>
      </w:tr>
      <w:tr w:rsidR="009C1E6C" w:rsidRPr="009C1E6C" w14:paraId="7A0CD42B" w14:textId="77777777" w:rsidTr="00DA794C">
        <w:tblPrEx>
          <w:tblCellMar>
            <w:top w:w="49" w:type="dxa"/>
            <w:right w:w="84" w:type="dxa"/>
          </w:tblCellMar>
        </w:tblPrEx>
        <w:trPr>
          <w:trHeight w:val="439"/>
        </w:trPr>
        <w:tc>
          <w:tcPr>
            <w:tcW w:w="7087" w:type="dxa"/>
            <w:tcBorders>
              <w:top w:val="single" w:sz="4" w:space="0" w:color="000000"/>
              <w:left w:val="single" w:sz="4" w:space="0" w:color="000000"/>
              <w:bottom w:val="single" w:sz="4" w:space="0" w:color="000000"/>
              <w:right w:val="single" w:sz="4" w:space="0" w:color="000000"/>
            </w:tcBorders>
          </w:tcPr>
          <w:p w14:paraId="1FEEF4EA" w14:textId="77777777" w:rsidR="009C1E6C" w:rsidRPr="009C1E6C" w:rsidRDefault="009C1E6C" w:rsidP="009C1E6C">
            <w:pPr>
              <w:spacing w:after="0" w:line="259" w:lineRule="auto"/>
              <w:ind w:left="0" w:firstLine="0"/>
            </w:pP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D3686AE"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1FD99A9A" w14:textId="77777777" w:rsidR="009C1E6C" w:rsidRPr="009C1E6C" w:rsidRDefault="009C1E6C" w:rsidP="009C1E6C">
            <w:pPr>
              <w:spacing w:after="0" w:line="259" w:lineRule="auto"/>
              <w:ind w:left="1" w:firstLine="0"/>
            </w:pPr>
            <w:r w:rsidRPr="009C1E6C">
              <w:t xml:space="preserve"> </w:t>
            </w:r>
          </w:p>
        </w:tc>
      </w:tr>
      <w:tr w:rsidR="009C1E6C" w:rsidRPr="009C1E6C" w14:paraId="1364E47F" w14:textId="77777777" w:rsidTr="00DA794C">
        <w:tblPrEx>
          <w:tblCellMar>
            <w:top w:w="49" w:type="dxa"/>
            <w:right w:w="84" w:type="dxa"/>
          </w:tblCellMar>
        </w:tblPrEx>
        <w:trPr>
          <w:trHeight w:val="440"/>
        </w:trPr>
        <w:tc>
          <w:tcPr>
            <w:tcW w:w="7087" w:type="dxa"/>
            <w:tcBorders>
              <w:top w:val="single" w:sz="4" w:space="0" w:color="000000"/>
              <w:left w:val="single" w:sz="4" w:space="0" w:color="000000"/>
              <w:bottom w:val="single" w:sz="4" w:space="0" w:color="000000"/>
              <w:right w:val="single" w:sz="4" w:space="0" w:color="000000"/>
            </w:tcBorders>
          </w:tcPr>
          <w:p w14:paraId="593467BC" w14:textId="77777777" w:rsidR="009C1E6C" w:rsidRPr="009C1E6C" w:rsidRDefault="009C1E6C" w:rsidP="009C1E6C">
            <w:pPr>
              <w:spacing w:after="0" w:line="259" w:lineRule="auto"/>
              <w:ind w:left="0" w:firstLine="0"/>
            </w:pPr>
            <w:r w:rsidRPr="009C1E6C">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A7C89B6" w14:textId="77777777" w:rsidR="009C1E6C" w:rsidRPr="009C1E6C" w:rsidRDefault="009C1E6C" w:rsidP="009C1E6C">
            <w:pPr>
              <w:spacing w:after="0" w:line="259" w:lineRule="auto"/>
              <w:ind w:left="1" w:firstLine="0"/>
            </w:pPr>
            <w:r w:rsidRPr="009C1E6C">
              <w:t xml:space="preserve"> </w:t>
            </w:r>
          </w:p>
        </w:tc>
        <w:tc>
          <w:tcPr>
            <w:tcW w:w="993" w:type="dxa"/>
            <w:tcBorders>
              <w:top w:val="single" w:sz="4" w:space="0" w:color="000000"/>
              <w:left w:val="single" w:sz="4" w:space="0" w:color="000000"/>
              <w:bottom w:val="single" w:sz="4" w:space="0" w:color="000000"/>
              <w:right w:val="single" w:sz="4" w:space="0" w:color="000000"/>
            </w:tcBorders>
          </w:tcPr>
          <w:p w14:paraId="26BBF2F8" w14:textId="77777777" w:rsidR="009C1E6C" w:rsidRPr="009C1E6C" w:rsidRDefault="009C1E6C" w:rsidP="009C1E6C">
            <w:pPr>
              <w:spacing w:after="0" w:line="259" w:lineRule="auto"/>
              <w:ind w:left="1" w:firstLine="0"/>
            </w:pPr>
            <w:r w:rsidRPr="009C1E6C">
              <w:t xml:space="preserve"> </w:t>
            </w:r>
          </w:p>
        </w:tc>
      </w:tr>
    </w:tbl>
    <w:p w14:paraId="209E8BCB" w14:textId="77777777" w:rsidR="009C1E6C" w:rsidRPr="009C1E6C" w:rsidRDefault="009C1E6C" w:rsidP="009C1E6C">
      <w:pPr>
        <w:spacing w:after="232" w:line="259" w:lineRule="auto"/>
        <w:ind w:left="0" w:firstLine="0"/>
      </w:pPr>
      <w:r w:rsidRPr="009C1E6C">
        <w:rPr>
          <w:b/>
        </w:rPr>
        <w:t xml:space="preserve"> </w:t>
      </w:r>
    </w:p>
    <w:p w14:paraId="41761FB8" w14:textId="77777777" w:rsidR="009C1E6C" w:rsidRPr="009C1E6C" w:rsidRDefault="009C1E6C" w:rsidP="009C1E6C">
      <w:pPr>
        <w:keepNext/>
        <w:keepLines/>
        <w:spacing w:after="209" w:line="268" w:lineRule="auto"/>
        <w:ind w:left="-5"/>
        <w:jc w:val="both"/>
        <w:outlineLvl w:val="0"/>
        <w:rPr>
          <w:b/>
        </w:rPr>
      </w:pPr>
      <w:r w:rsidRPr="009C1E6C">
        <w:rPr>
          <w:b/>
        </w:rPr>
        <w:lastRenderedPageBreak/>
        <w:t xml:space="preserve">Schedule of charges </w:t>
      </w:r>
    </w:p>
    <w:p w14:paraId="6BABB779" w14:textId="77777777" w:rsidR="009C1E6C" w:rsidRPr="009C1E6C" w:rsidRDefault="009C1E6C" w:rsidP="009C1E6C">
      <w:pPr>
        <w:spacing w:after="0" w:line="270" w:lineRule="auto"/>
        <w:jc w:val="both"/>
      </w:pPr>
      <w:r w:rsidRPr="009C1E6C">
        <w:t xml:space="preserve">This schedule of charges provides a breakdown of how we have determined our charges. </w:t>
      </w:r>
    </w:p>
    <w:p w14:paraId="35AA90CC" w14:textId="77777777" w:rsidR="009C1E6C" w:rsidRPr="009C1E6C" w:rsidRDefault="009C1E6C" w:rsidP="009C1E6C">
      <w:pPr>
        <w:spacing w:after="0" w:line="270" w:lineRule="auto"/>
        <w:jc w:val="both"/>
      </w:pPr>
    </w:p>
    <w:tbl>
      <w:tblPr>
        <w:tblStyle w:val="TableGrid1"/>
        <w:tblW w:w="10456" w:type="dxa"/>
        <w:tblInd w:w="6" w:type="dxa"/>
        <w:tblCellMar>
          <w:top w:w="127" w:type="dxa"/>
          <w:left w:w="107" w:type="dxa"/>
          <w:right w:w="115" w:type="dxa"/>
        </w:tblCellMar>
        <w:tblLook w:val="04A0" w:firstRow="1" w:lastRow="0" w:firstColumn="1" w:lastColumn="0" w:noHBand="0" w:noVBand="1"/>
      </w:tblPr>
      <w:tblGrid>
        <w:gridCol w:w="2688"/>
        <w:gridCol w:w="4281"/>
        <w:gridCol w:w="3487"/>
      </w:tblGrid>
      <w:tr w:rsidR="009C1E6C" w:rsidRPr="009C1E6C" w14:paraId="686DAC6E" w14:textId="77777777" w:rsidTr="00DA794C">
        <w:trPr>
          <w:trHeight w:val="437"/>
        </w:trPr>
        <w:tc>
          <w:tcPr>
            <w:tcW w:w="2688" w:type="dxa"/>
            <w:tcBorders>
              <w:top w:val="single" w:sz="4" w:space="0" w:color="000000"/>
              <w:left w:val="single" w:sz="4" w:space="0" w:color="000000"/>
              <w:bottom w:val="single" w:sz="4" w:space="0" w:color="000000"/>
              <w:right w:val="single" w:sz="4" w:space="0" w:color="000000"/>
            </w:tcBorders>
            <w:shd w:val="clear" w:color="auto" w:fill="347186"/>
          </w:tcPr>
          <w:p w14:paraId="6B81B50D" w14:textId="77777777" w:rsidR="009C1E6C" w:rsidRPr="009C1E6C" w:rsidRDefault="009C1E6C" w:rsidP="009C1E6C">
            <w:pPr>
              <w:spacing w:after="0" w:line="259" w:lineRule="auto"/>
              <w:ind w:left="6" w:firstLine="0"/>
              <w:jc w:val="center"/>
            </w:pPr>
            <w:r w:rsidRPr="009C1E6C">
              <w:rPr>
                <w:b/>
              </w:rPr>
              <w:t xml:space="preserve">Type of charge </w:t>
            </w:r>
          </w:p>
        </w:tc>
        <w:tc>
          <w:tcPr>
            <w:tcW w:w="4281" w:type="dxa"/>
            <w:tcBorders>
              <w:top w:val="single" w:sz="4" w:space="0" w:color="000000"/>
              <w:left w:val="single" w:sz="4" w:space="0" w:color="000000"/>
              <w:bottom w:val="single" w:sz="4" w:space="0" w:color="000000"/>
              <w:right w:val="single" w:sz="4" w:space="0" w:color="000000"/>
            </w:tcBorders>
            <w:shd w:val="clear" w:color="auto" w:fill="347186"/>
          </w:tcPr>
          <w:p w14:paraId="6A0BB6D8" w14:textId="77777777" w:rsidR="009C1E6C" w:rsidRPr="009C1E6C" w:rsidRDefault="009C1E6C" w:rsidP="009C1E6C">
            <w:pPr>
              <w:spacing w:after="0" w:line="259" w:lineRule="auto"/>
              <w:ind w:left="8" w:firstLine="0"/>
              <w:jc w:val="center"/>
            </w:pPr>
            <w:r w:rsidRPr="009C1E6C">
              <w:rPr>
                <w:b/>
              </w:rPr>
              <w:t xml:space="preserve">Description </w:t>
            </w:r>
          </w:p>
        </w:tc>
        <w:tc>
          <w:tcPr>
            <w:tcW w:w="3487" w:type="dxa"/>
            <w:tcBorders>
              <w:top w:val="single" w:sz="4" w:space="0" w:color="000000"/>
              <w:left w:val="single" w:sz="4" w:space="0" w:color="000000"/>
              <w:bottom w:val="single" w:sz="4" w:space="0" w:color="000000"/>
              <w:right w:val="single" w:sz="4" w:space="0" w:color="000000"/>
            </w:tcBorders>
            <w:shd w:val="clear" w:color="auto" w:fill="347186"/>
          </w:tcPr>
          <w:p w14:paraId="5E7277E0" w14:textId="77777777" w:rsidR="009C1E6C" w:rsidRPr="009C1E6C" w:rsidRDefault="009C1E6C" w:rsidP="009C1E6C">
            <w:pPr>
              <w:spacing w:after="0" w:line="259" w:lineRule="auto"/>
              <w:ind w:left="11" w:firstLine="0"/>
              <w:jc w:val="center"/>
            </w:pPr>
            <w:r w:rsidRPr="009C1E6C">
              <w:rPr>
                <w:b/>
              </w:rPr>
              <w:t xml:space="preserve">Basis of charge </w:t>
            </w:r>
          </w:p>
        </w:tc>
      </w:tr>
      <w:tr w:rsidR="009C1E6C" w:rsidRPr="009C1E6C" w14:paraId="303EF63A" w14:textId="77777777" w:rsidTr="00DA794C">
        <w:trPr>
          <w:trHeight w:val="707"/>
        </w:trPr>
        <w:tc>
          <w:tcPr>
            <w:tcW w:w="268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7CF2EB" w14:textId="77777777" w:rsidR="009C1E6C" w:rsidRPr="009C1E6C" w:rsidRDefault="009C1E6C" w:rsidP="009C1E6C">
            <w:pPr>
              <w:spacing w:after="0" w:line="259" w:lineRule="auto"/>
              <w:ind w:left="4" w:firstLine="0"/>
              <w:jc w:val="center"/>
            </w:pPr>
            <w:r w:rsidRPr="009C1E6C">
              <w:t xml:space="preserve">Disbursement cost </w:t>
            </w:r>
          </w:p>
        </w:tc>
        <w:tc>
          <w:tcPr>
            <w:tcW w:w="4281" w:type="dxa"/>
            <w:tcBorders>
              <w:top w:val="single" w:sz="4" w:space="0" w:color="000000"/>
              <w:left w:val="single" w:sz="4" w:space="0" w:color="000000"/>
              <w:bottom w:val="single" w:sz="4" w:space="0" w:color="000000"/>
              <w:right w:val="single" w:sz="4" w:space="0" w:color="000000"/>
            </w:tcBorders>
          </w:tcPr>
          <w:p w14:paraId="1E7FFDFC" w14:textId="77777777" w:rsidR="009C1E6C" w:rsidRPr="009C1E6C" w:rsidRDefault="009C1E6C" w:rsidP="009C1E6C">
            <w:pPr>
              <w:spacing w:after="0" w:line="259" w:lineRule="auto"/>
              <w:ind w:left="0" w:firstLine="0"/>
            </w:pPr>
            <w:r w:rsidRPr="009C1E6C">
              <w:t xml:space="preserve">Photocopying/printing charged at </w:t>
            </w:r>
            <w:r w:rsidRPr="009C1E6C">
              <w:rPr>
                <w:b/>
              </w:rPr>
              <w:t>10</w:t>
            </w:r>
            <w:r w:rsidRPr="009C1E6C">
              <w:t xml:space="preserve">p per sheet (black and white) </w:t>
            </w:r>
          </w:p>
        </w:tc>
        <w:tc>
          <w:tcPr>
            <w:tcW w:w="3487" w:type="dxa"/>
            <w:tcBorders>
              <w:top w:val="single" w:sz="4" w:space="0" w:color="000000"/>
              <w:left w:val="single" w:sz="4" w:space="0" w:color="000000"/>
              <w:bottom w:val="single" w:sz="4" w:space="0" w:color="000000"/>
              <w:right w:val="single" w:sz="4" w:space="0" w:color="000000"/>
            </w:tcBorders>
          </w:tcPr>
          <w:p w14:paraId="2F3F7381" w14:textId="77777777" w:rsidR="009C1E6C" w:rsidRPr="009C1E6C" w:rsidRDefault="009C1E6C" w:rsidP="009C1E6C">
            <w:pPr>
              <w:spacing w:after="0" w:line="259" w:lineRule="auto"/>
              <w:ind w:left="1" w:firstLine="0"/>
            </w:pPr>
            <w:r w:rsidRPr="009C1E6C">
              <w:t xml:space="preserve">The actual cost incurred by the school </w:t>
            </w:r>
          </w:p>
        </w:tc>
      </w:tr>
      <w:tr w:rsidR="009C1E6C" w:rsidRPr="009C1E6C" w14:paraId="777C363B" w14:textId="77777777" w:rsidTr="00DA794C">
        <w:trPr>
          <w:trHeight w:val="708"/>
        </w:trPr>
        <w:tc>
          <w:tcPr>
            <w:tcW w:w="0" w:type="auto"/>
            <w:vMerge/>
            <w:tcBorders>
              <w:top w:val="nil"/>
              <w:left w:val="single" w:sz="4" w:space="0" w:color="000000"/>
              <w:bottom w:val="nil"/>
              <w:right w:val="single" w:sz="4" w:space="0" w:color="000000"/>
            </w:tcBorders>
          </w:tcPr>
          <w:p w14:paraId="7A78EB27" w14:textId="77777777" w:rsidR="009C1E6C" w:rsidRPr="009C1E6C" w:rsidRDefault="009C1E6C" w:rsidP="009C1E6C">
            <w:pPr>
              <w:spacing w:after="160" w:line="259" w:lineRule="auto"/>
              <w:ind w:left="0" w:firstLine="0"/>
            </w:pPr>
          </w:p>
        </w:tc>
        <w:tc>
          <w:tcPr>
            <w:tcW w:w="4281" w:type="dxa"/>
            <w:tcBorders>
              <w:top w:val="single" w:sz="4" w:space="0" w:color="000000"/>
              <w:left w:val="single" w:sz="4" w:space="0" w:color="000000"/>
              <w:bottom w:val="single" w:sz="4" w:space="0" w:color="000000"/>
              <w:right w:val="single" w:sz="4" w:space="0" w:color="000000"/>
            </w:tcBorders>
          </w:tcPr>
          <w:p w14:paraId="0BE24071" w14:textId="77777777" w:rsidR="009C1E6C" w:rsidRPr="009C1E6C" w:rsidRDefault="009C1E6C" w:rsidP="009C1E6C">
            <w:pPr>
              <w:spacing w:after="0" w:line="259" w:lineRule="auto"/>
              <w:ind w:left="0" w:firstLine="0"/>
            </w:pPr>
            <w:r w:rsidRPr="009C1E6C">
              <w:t xml:space="preserve">Photocopying/printing charged at </w:t>
            </w:r>
            <w:r w:rsidRPr="009C1E6C">
              <w:rPr>
                <w:b/>
              </w:rPr>
              <w:t>25</w:t>
            </w:r>
            <w:r w:rsidRPr="009C1E6C">
              <w:t xml:space="preserve">p per sheet (colour) </w:t>
            </w:r>
          </w:p>
        </w:tc>
        <w:tc>
          <w:tcPr>
            <w:tcW w:w="3487" w:type="dxa"/>
            <w:tcBorders>
              <w:top w:val="single" w:sz="4" w:space="0" w:color="000000"/>
              <w:left w:val="single" w:sz="4" w:space="0" w:color="000000"/>
              <w:bottom w:val="single" w:sz="4" w:space="0" w:color="000000"/>
              <w:right w:val="single" w:sz="4" w:space="0" w:color="000000"/>
            </w:tcBorders>
          </w:tcPr>
          <w:p w14:paraId="01CED98A" w14:textId="77777777" w:rsidR="009C1E6C" w:rsidRPr="009C1E6C" w:rsidRDefault="009C1E6C" w:rsidP="009C1E6C">
            <w:pPr>
              <w:spacing w:after="0" w:line="259" w:lineRule="auto"/>
              <w:ind w:left="1" w:firstLine="0"/>
            </w:pPr>
            <w:r w:rsidRPr="009C1E6C">
              <w:t xml:space="preserve">The actual cost incurred by the school </w:t>
            </w:r>
          </w:p>
        </w:tc>
      </w:tr>
      <w:tr w:rsidR="009C1E6C" w:rsidRPr="009C1E6C" w14:paraId="05854F98" w14:textId="77777777" w:rsidTr="00DA794C">
        <w:trPr>
          <w:trHeight w:val="706"/>
        </w:trPr>
        <w:tc>
          <w:tcPr>
            <w:tcW w:w="0" w:type="auto"/>
            <w:vMerge/>
            <w:tcBorders>
              <w:top w:val="nil"/>
              <w:left w:val="single" w:sz="4" w:space="0" w:color="000000"/>
              <w:bottom w:val="single" w:sz="4" w:space="0" w:color="000000"/>
              <w:right w:val="single" w:sz="4" w:space="0" w:color="000000"/>
            </w:tcBorders>
          </w:tcPr>
          <w:p w14:paraId="733970FD" w14:textId="77777777" w:rsidR="009C1E6C" w:rsidRPr="009C1E6C" w:rsidRDefault="009C1E6C" w:rsidP="009C1E6C">
            <w:pPr>
              <w:spacing w:after="160" w:line="259" w:lineRule="auto"/>
              <w:ind w:left="0" w:firstLine="0"/>
            </w:pPr>
          </w:p>
        </w:tc>
        <w:tc>
          <w:tcPr>
            <w:tcW w:w="4281" w:type="dxa"/>
            <w:tcBorders>
              <w:top w:val="single" w:sz="4" w:space="0" w:color="000000"/>
              <w:left w:val="single" w:sz="4" w:space="0" w:color="000000"/>
              <w:bottom w:val="single" w:sz="4" w:space="0" w:color="000000"/>
              <w:right w:val="single" w:sz="4" w:space="0" w:color="000000"/>
            </w:tcBorders>
            <w:vAlign w:val="center"/>
          </w:tcPr>
          <w:p w14:paraId="7DB09EE8" w14:textId="77777777" w:rsidR="009C1E6C" w:rsidRPr="009C1E6C" w:rsidRDefault="009C1E6C" w:rsidP="009C1E6C">
            <w:pPr>
              <w:spacing w:after="0" w:line="259" w:lineRule="auto"/>
              <w:ind w:left="0" w:firstLine="0"/>
            </w:pPr>
            <w:r w:rsidRPr="009C1E6C">
              <w:t xml:space="preserve">Postage </w:t>
            </w:r>
          </w:p>
        </w:tc>
        <w:tc>
          <w:tcPr>
            <w:tcW w:w="3487" w:type="dxa"/>
            <w:tcBorders>
              <w:top w:val="single" w:sz="4" w:space="0" w:color="000000"/>
              <w:left w:val="single" w:sz="4" w:space="0" w:color="000000"/>
              <w:bottom w:val="single" w:sz="4" w:space="0" w:color="000000"/>
              <w:right w:val="single" w:sz="4" w:space="0" w:color="000000"/>
            </w:tcBorders>
            <w:vAlign w:val="center"/>
          </w:tcPr>
          <w:p w14:paraId="7BCD1400" w14:textId="77777777" w:rsidR="009C1E6C" w:rsidRPr="009C1E6C" w:rsidRDefault="009C1E6C" w:rsidP="009C1E6C">
            <w:pPr>
              <w:spacing w:after="0" w:line="259" w:lineRule="auto"/>
              <w:ind w:left="1" w:firstLine="0"/>
            </w:pPr>
            <w:r w:rsidRPr="009C1E6C">
              <w:t>Actual costs of Royal Mail standard 2</w:t>
            </w:r>
            <w:r w:rsidRPr="009C1E6C">
              <w:rPr>
                <w:vertAlign w:val="superscript"/>
              </w:rPr>
              <w:t>nd</w:t>
            </w:r>
            <w:r w:rsidRPr="009C1E6C">
              <w:t xml:space="preserve"> class </w:t>
            </w:r>
          </w:p>
        </w:tc>
      </w:tr>
      <w:tr w:rsidR="009C1E6C" w:rsidRPr="009C1E6C" w14:paraId="33DE1984" w14:textId="77777777" w:rsidTr="00DA794C">
        <w:trPr>
          <w:trHeight w:val="977"/>
        </w:trPr>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B3CFA" w14:textId="77777777" w:rsidR="009C1E6C" w:rsidRPr="009C1E6C" w:rsidRDefault="009C1E6C" w:rsidP="009C1E6C">
            <w:pPr>
              <w:spacing w:after="0" w:line="259" w:lineRule="auto"/>
              <w:ind w:left="8" w:firstLine="0"/>
              <w:jc w:val="center"/>
            </w:pPr>
            <w:r w:rsidRPr="009C1E6C">
              <w:t xml:space="preserve">Statutory fee </w:t>
            </w:r>
          </w:p>
        </w:tc>
        <w:tc>
          <w:tcPr>
            <w:tcW w:w="4281" w:type="dxa"/>
            <w:tcBorders>
              <w:top w:val="single" w:sz="4" w:space="0" w:color="000000"/>
              <w:left w:val="single" w:sz="4" w:space="0" w:color="000000"/>
              <w:bottom w:val="single" w:sz="4" w:space="0" w:color="000000"/>
              <w:right w:val="single" w:sz="4" w:space="0" w:color="000000"/>
            </w:tcBorders>
            <w:vAlign w:val="center"/>
          </w:tcPr>
          <w:p w14:paraId="6F6F3CF3" w14:textId="77777777" w:rsidR="009C1E6C" w:rsidRPr="009C1E6C" w:rsidRDefault="009C1E6C" w:rsidP="009C1E6C">
            <w:pPr>
              <w:spacing w:after="0" w:line="259" w:lineRule="auto"/>
              <w:ind w:left="0" w:firstLine="0"/>
            </w:pPr>
            <w:r w:rsidRPr="009C1E6C">
              <w:t xml:space="preserve"> </w:t>
            </w:r>
          </w:p>
        </w:tc>
        <w:tc>
          <w:tcPr>
            <w:tcW w:w="3487" w:type="dxa"/>
            <w:tcBorders>
              <w:top w:val="single" w:sz="4" w:space="0" w:color="000000"/>
              <w:left w:val="single" w:sz="4" w:space="0" w:color="000000"/>
              <w:bottom w:val="single" w:sz="4" w:space="0" w:color="000000"/>
              <w:right w:val="single" w:sz="4" w:space="0" w:color="000000"/>
            </w:tcBorders>
          </w:tcPr>
          <w:p w14:paraId="19823954" w14:textId="77777777" w:rsidR="009C1E6C" w:rsidRPr="009C1E6C" w:rsidRDefault="009C1E6C" w:rsidP="009C1E6C">
            <w:pPr>
              <w:spacing w:after="0" w:line="259" w:lineRule="auto"/>
              <w:ind w:left="1" w:firstLine="0"/>
            </w:pPr>
            <w:r w:rsidRPr="009C1E6C">
              <w:t xml:space="preserve">In accordance with the relevant legislation </w:t>
            </w:r>
            <w:r w:rsidRPr="009C1E6C">
              <w:rPr>
                <w:b/>
              </w:rPr>
              <w:t>[Quote the actual statute.]</w:t>
            </w:r>
            <w:r w:rsidRPr="009C1E6C">
              <w:t xml:space="preserve"> </w:t>
            </w:r>
          </w:p>
        </w:tc>
      </w:tr>
      <w:tr w:rsidR="009C1E6C" w:rsidRPr="009C1E6C" w14:paraId="23537EB1" w14:textId="77777777" w:rsidTr="00DA794C">
        <w:trPr>
          <w:trHeight w:val="637"/>
        </w:trPr>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85BA29" w14:textId="77777777" w:rsidR="009C1E6C" w:rsidRPr="009C1E6C" w:rsidRDefault="009C1E6C" w:rsidP="009C1E6C">
            <w:pPr>
              <w:spacing w:after="0" w:line="259" w:lineRule="auto"/>
              <w:ind w:left="6" w:firstLine="0"/>
              <w:jc w:val="center"/>
            </w:pPr>
            <w:r w:rsidRPr="009C1E6C">
              <w:t xml:space="preserve">Other </w:t>
            </w:r>
          </w:p>
        </w:tc>
        <w:tc>
          <w:tcPr>
            <w:tcW w:w="4281" w:type="dxa"/>
            <w:tcBorders>
              <w:top w:val="single" w:sz="4" w:space="0" w:color="000000"/>
              <w:left w:val="single" w:sz="4" w:space="0" w:color="000000"/>
              <w:bottom w:val="single" w:sz="4" w:space="0" w:color="000000"/>
              <w:right w:val="single" w:sz="4" w:space="0" w:color="000000"/>
            </w:tcBorders>
            <w:vAlign w:val="center"/>
          </w:tcPr>
          <w:p w14:paraId="2743B59A" w14:textId="77777777" w:rsidR="009C1E6C" w:rsidRPr="009C1E6C" w:rsidRDefault="009C1E6C" w:rsidP="009C1E6C">
            <w:pPr>
              <w:spacing w:after="0" w:line="259" w:lineRule="auto"/>
              <w:ind w:left="0" w:firstLine="0"/>
            </w:pPr>
            <w:r w:rsidRPr="009C1E6C">
              <w:t xml:space="preserve"> </w:t>
            </w:r>
          </w:p>
        </w:tc>
        <w:tc>
          <w:tcPr>
            <w:tcW w:w="3487" w:type="dxa"/>
            <w:tcBorders>
              <w:top w:val="single" w:sz="4" w:space="0" w:color="000000"/>
              <w:left w:val="single" w:sz="4" w:space="0" w:color="000000"/>
              <w:bottom w:val="single" w:sz="4" w:space="0" w:color="000000"/>
              <w:right w:val="single" w:sz="4" w:space="0" w:color="000000"/>
            </w:tcBorders>
            <w:vAlign w:val="center"/>
          </w:tcPr>
          <w:p w14:paraId="6B9A8E57" w14:textId="77777777" w:rsidR="009C1E6C" w:rsidRPr="009C1E6C" w:rsidRDefault="009C1E6C" w:rsidP="009C1E6C">
            <w:pPr>
              <w:spacing w:after="0" w:line="259" w:lineRule="auto"/>
              <w:ind w:left="1" w:firstLine="0"/>
            </w:pPr>
            <w:r w:rsidRPr="009C1E6C">
              <w:t xml:space="preserve"> </w:t>
            </w:r>
          </w:p>
        </w:tc>
      </w:tr>
    </w:tbl>
    <w:p w14:paraId="5530131B" w14:textId="77777777" w:rsidR="009C1E6C" w:rsidRPr="009C1E6C" w:rsidRDefault="009C1E6C" w:rsidP="009C1E6C">
      <w:pPr>
        <w:spacing w:after="0" w:line="259" w:lineRule="auto"/>
        <w:ind w:left="0" w:firstLine="0"/>
      </w:pPr>
      <w:r w:rsidRPr="009C1E6C">
        <w:t xml:space="preserve"> </w:t>
      </w:r>
    </w:p>
    <w:p w14:paraId="1A114D9A" w14:textId="77777777" w:rsidR="00365BB5" w:rsidRPr="00DD1202" w:rsidRDefault="00365BB5" w:rsidP="00DD1202">
      <w:pPr>
        <w:ind w:left="0" w:firstLine="0"/>
        <w:rPr>
          <w:rFonts w:asciiTheme="minorHAnsi" w:hAnsiTheme="minorHAnsi" w:cstheme="minorHAnsi"/>
        </w:rPr>
      </w:pPr>
    </w:p>
    <w:sectPr w:rsidR="00365BB5" w:rsidRPr="00DD1202" w:rsidSect="00811459">
      <w:pgSz w:w="11906" w:h="16838"/>
      <w:pgMar w:top="1543" w:right="580" w:bottom="1440" w:left="11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1D51" w14:textId="77777777" w:rsidR="00CE7038" w:rsidRDefault="00CE7038">
      <w:pPr>
        <w:spacing w:after="0" w:line="240" w:lineRule="auto"/>
      </w:pPr>
      <w:r>
        <w:separator/>
      </w:r>
    </w:p>
  </w:endnote>
  <w:endnote w:type="continuationSeparator" w:id="0">
    <w:p w14:paraId="2206E736" w14:textId="77777777" w:rsidR="00CE7038" w:rsidRDefault="00CE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0F8F" w14:textId="77777777" w:rsidR="004424F3" w:rsidRDefault="005A0912">
    <w:pPr>
      <w:spacing w:after="113" w:line="259" w:lineRule="auto"/>
      <w:ind w:left="14" w:right="-12" w:firstLine="0"/>
      <w:jc w:val="both"/>
    </w:pPr>
    <w:r>
      <w:rPr>
        <w:sz w:val="18"/>
      </w:rPr>
      <w:t xml:space="preserve">Freedom of Information Policy and Publication Scheme                                                                                                                                        March 2016 </w:t>
    </w:r>
  </w:p>
  <w:p w14:paraId="29E09D0B" w14:textId="77777777" w:rsidR="004424F3" w:rsidRDefault="005A0912">
    <w:pPr>
      <w:spacing w:after="218" w:line="259" w:lineRule="auto"/>
      <w:ind w:left="28" w:firstLine="0"/>
      <w:jc w:val="center"/>
    </w:pPr>
    <w:r>
      <w:fldChar w:fldCharType="begin"/>
    </w:r>
    <w:r>
      <w:instrText xml:space="preserve"> PAGE   \* MERGEFORMAT </w:instrText>
    </w:r>
    <w:r>
      <w:fldChar w:fldCharType="separate"/>
    </w:r>
    <w:r>
      <w:t>1</w:t>
    </w:r>
    <w:r>
      <w:fldChar w:fldCharType="end"/>
    </w:r>
    <w:r>
      <w:t xml:space="preserve"> </w:t>
    </w:r>
  </w:p>
  <w:p w14:paraId="28F57C66" w14:textId="77777777" w:rsidR="004424F3" w:rsidRDefault="005A091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5807" w14:textId="146C5280" w:rsidR="004424F3" w:rsidRDefault="005A0912" w:rsidP="00DD1202">
    <w:pPr>
      <w:spacing w:after="218" w:line="259" w:lineRule="auto"/>
      <w:ind w:left="28"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FBB4" w14:textId="77777777" w:rsidR="004424F3" w:rsidRDefault="005A0912">
    <w:pPr>
      <w:spacing w:after="113" w:line="259" w:lineRule="auto"/>
      <w:ind w:left="14" w:right="-12" w:firstLine="0"/>
      <w:jc w:val="both"/>
    </w:pPr>
    <w:r>
      <w:rPr>
        <w:sz w:val="18"/>
      </w:rPr>
      <w:t xml:space="preserve">Freedom of Information Policy and Publication Scheme                                                                                                                                        March 2016 </w:t>
    </w:r>
  </w:p>
  <w:p w14:paraId="06C52719" w14:textId="77777777" w:rsidR="004424F3" w:rsidRDefault="005A0912">
    <w:pPr>
      <w:spacing w:after="218" w:line="259" w:lineRule="auto"/>
      <w:ind w:left="28" w:firstLine="0"/>
      <w:jc w:val="center"/>
    </w:pPr>
    <w:r>
      <w:fldChar w:fldCharType="begin"/>
    </w:r>
    <w:r>
      <w:instrText xml:space="preserve"> PAGE   \* MERGEFORMAT </w:instrText>
    </w:r>
    <w:r>
      <w:fldChar w:fldCharType="separate"/>
    </w:r>
    <w:r>
      <w:t>1</w:t>
    </w:r>
    <w:r>
      <w:fldChar w:fldCharType="end"/>
    </w:r>
    <w:r>
      <w:t xml:space="preserve"> </w:t>
    </w:r>
  </w:p>
  <w:p w14:paraId="5479A38D" w14:textId="77777777" w:rsidR="004424F3" w:rsidRDefault="005A0912">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C68" w14:textId="77777777" w:rsidR="004424F3" w:rsidRDefault="004424F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6F6" w14:textId="77777777" w:rsidR="004424F3" w:rsidRDefault="004424F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A7B9" w14:textId="77777777" w:rsidR="004424F3" w:rsidRDefault="004424F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7DD7" w14:textId="77777777" w:rsidR="00CE7038" w:rsidRDefault="00CE7038">
      <w:pPr>
        <w:spacing w:after="0" w:line="240" w:lineRule="auto"/>
      </w:pPr>
      <w:r>
        <w:separator/>
      </w:r>
    </w:p>
  </w:footnote>
  <w:footnote w:type="continuationSeparator" w:id="0">
    <w:p w14:paraId="2B5ECC2C" w14:textId="77777777" w:rsidR="00CE7038" w:rsidRDefault="00CE7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6EF"/>
    <w:multiLevelType w:val="hybridMultilevel"/>
    <w:tmpl w:val="7AC8A596"/>
    <w:lvl w:ilvl="0" w:tplc="E908840E">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452C2">
      <w:start w:val="1"/>
      <w:numFmt w:val="bullet"/>
      <w:lvlText w:val="o"/>
      <w:lvlJc w:val="left"/>
      <w:pPr>
        <w:ind w:left="1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DCC158">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385E4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66640">
      <w:start w:val="1"/>
      <w:numFmt w:val="bullet"/>
      <w:lvlText w:val="o"/>
      <w:lvlJc w:val="left"/>
      <w:pPr>
        <w:ind w:left="3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85ED8">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6423B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B28EC6">
      <w:start w:val="1"/>
      <w:numFmt w:val="bullet"/>
      <w:lvlText w:val="o"/>
      <w:lvlJc w:val="left"/>
      <w:pPr>
        <w:ind w:left="5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1A9C6C">
      <w:start w:val="1"/>
      <w:numFmt w:val="bullet"/>
      <w:lvlText w:val="▪"/>
      <w:lvlJc w:val="left"/>
      <w:pPr>
        <w:ind w:left="6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233ECE"/>
    <w:multiLevelType w:val="hybridMultilevel"/>
    <w:tmpl w:val="4EEA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34671"/>
    <w:multiLevelType w:val="hybridMultilevel"/>
    <w:tmpl w:val="58DC86BA"/>
    <w:lvl w:ilvl="0" w:tplc="FD8698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2CF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A86B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4C7C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89A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747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CE9B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8E8D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1E6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564E0E"/>
    <w:multiLevelType w:val="hybridMultilevel"/>
    <w:tmpl w:val="5224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63358"/>
    <w:multiLevelType w:val="hybridMultilevel"/>
    <w:tmpl w:val="CCE0259A"/>
    <w:lvl w:ilvl="0" w:tplc="D5B8B50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7CC55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B857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22C0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0E9E8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8C9C5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74775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D0B9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8DCE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8B3D1D"/>
    <w:multiLevelType w:val="hybridMultilevel"/>
    <w:tmpl w:val="734ED4C8"/>
    <w:lvl w:ilvl="0" w:tplc="A3A697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CBE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EC3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86A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C40B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01A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E4C5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864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0C71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70352F"/>
    <w:multiLevelType w:val="hybridMultilevel"/>
    <w:tmpl w:val="1EDC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25D91"/>
    <w:multiLevelType w:val="hybridMultilevel"/>
    <w:tmpl w:val="7834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3F5A3C"/>
    <w:multiLevelType w:val="hybridMultilevel"/>
    <w:tmpl w:val="177C709C"/>
    <w:lvl w:ilvl="0" w:tplc="9B5A74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C46C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A3B2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8AB3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C8A7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D4EB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2B64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E3FF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83F1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76F1CEE"/>
    <w:multiLevelType w:val="hybridMultilevel"/>
    <w:tmpl w:val="1BB6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295289">
    <w:abstractNumId w:val="2"/>
  </w:num>
  <w:num w:numId="2" w16cid:durableId="1490947392">
    <w:abstractNumId w:val="5"/>
  </w:num>
  <w:num w:numId="3" w16cid:durableId="1953898572">
    <w:abstractNumId w:val="0"/>
  </w:num>
  <w:num w:numId="4" w16cid:durableId="648361008">
    <w:abstractNumId w:val="4"/>
  </w:num>
  <w:num w:numId="5" w16cid:durableId="458769700">
    <w:abstractNumId w:val="9"/>
  </w:num>
  <w:num w:numId="6" w16cid:durableId="172306821">
    <w:abstractNumId w:val="6"/>
  </w:num>
  <w:num w:numId="7" w16cid:durableId="964696399">
    <w:abstractNumId w:val="1"/>
  </w:num>
  <w:num w:numId="8" w16cid:durableId="1143160897">
    <w:abstractNumId w:val="3"/>
  </w:num>
  <w:num w:numId="9" w16cid:durableId="1083599968">
    <w:abstractNumId w:val="7"/>
  </w:num>
  <w:num w:numId="10" w16cid:durableId="55277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F3"/>
    <w:rsid w:val="00005C44"/>
    <w:rsid w:val="00034AC1"/>
    <w:rsid w:val="000A3AA8"/>
    <w:rsid w:val="001D5A71"/>
    <w:rsid w:val="00365BB5"/>
    <w:rsid w:val="00366F2A"/>
    <w:rsid w:val="004424F3"/>
    <w:rsid w:val="00466D01"/>
    <w:rsid w:val="005A0912"/>
    <w:rsid w:val="007A12BE"/>
    <w:rsid w:val="007B2B96"/>
    <w:rsid w:val="00811459"/>
    <w:rsid w:val="009269BC"/>
    <w:rsid w:val="0096599D"/>
    <w:rsid w:val="009C1E6C"/>
    <w:rsid w:val="009D573E"/>
    <w:rsid w:val="00A23E1D"/>
    <w:rsid w:val="00A763C5"/>
    <w:rsid w:val="00AC61B5"/>
    <w:rsid w:val="00C2727E"/>
    <w:rsid w:val="00CE7038"/>
    <w:rsid w:val="00DD1202"/>
    <w:rsid w:val="00DD73A7"/>
    <w:rsid w:val="00F27EA3"/>
    <w:rsid w:val="00FA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B2AD"/>
  <w15:docId w15:val="{BAE8A3B5-180A-4AD6-8BA3-D7D9ED08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52"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D1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202"/>
    <w:rPr>
      <w:rFonts w:ascii="Calibri" w:eastAsia="Calibri" w:hAnsi="Calibri" w:cs="Calibri"/>
      <w:color w:val="000000"/>
    </w:rPr>
  </w:style>
  <w:style w:type="paragraph" w:styleId="ListParagraph">
    <w:name w:val="List Paragraph"/>
    <w:basedOn w:val="Normal"/>
    <w:uiPriority w:val="34"/>
    <w:qFormat/>
    <w:rsid w:val="00DD1202"/>
    <w:pPr>
      <w:ind w:left="720"/>
      <w:contextualSpacing/>
    </w:pPr>
  </w:style>
  <w:style w:type="paragraph" w:styleId="BalloonText">
    <w:name w:val="Balloon Text"/>
    <w:basedOn w:val="Normal"/>
    <w:link w:val="BalloonTextChar"/>
    <w:uiPriority w:val="99"/>
    <w:semiHidden/>
    <w:unhideWhenUsed/>
    <w:rsid w:val="00FA6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BC"/>
    <w:rPr>
      <w:rFonts w:ascii="Segoe UI" w:eastAsia="Calibri" w:hAnsi="Segoe UI" w:cs="Segoe UI"/>
      <w:color w:val="000000"/>
      <w:sz w:val="18"/>
      <w:szCs w:val="18"/>
    </w:rPr>
  </w:style>
  <w:style w:type="table" w:customStyle="1" w:styleId="TableGrid1">
    <w:name w:val="TableGrid1"/>
    <w:rsid w:val="009C1E6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ico.org.uk/media/for-organisations/documents/1235/definition-document-schools-in-england.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ico.org.uk/media/for-organisations/documents/1235/definition-document-schools-in-england.pdf"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ico.org.uk/media/for-organisations/documents/1235/definition-document-schools-in-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 Angela</dc:creator>
  <cp:keywords/>
  <cp:lastModifiedBy>Roger Simmons</cp:lastModifiedBy>
  <cp:revision>20</cp:revision>
  <dcterms:created xsi:type="dcterms:W3CDTF">2020-06-16T09:16:00Z</dcterms:created>
  <dcterms:modified xsi:type="dcterms:W3CDTF">2022-09-06T13:06:00Z</dcterms:modified>
</cp:coreProperties>
</file>